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F6302B" w14:textId="77777777" w:rsidR="00A71C22" w:rsidRDefault="00A71C22" w:rsidP="00A71C22">
      <w:pPr>
        <w:spacing w:after="0" w:line="240" w:lineRule="auto"/>
        <w:rPr>
          <w:rFonts w:ascii="Arial" w:hAnsi="Arial" w:cs="Arial"/>
        </w:rPr>
      </w:pPr>
    </w:p>
    <w:p w14:paraId="5615F538" w14:textId="4ECD8661" w:rsidR="00A71C22" w:rsidRPr="005116A2" w:rsidRDefault="00A71C22" w:rsidP="00A71C22">
      <w:pPr>
        <w:spacing w:after="0" w:line="240" w:lineRule="auto"/>
        <w:rPr>
          <w:rFonts w:ascii="Arial" w:hAnsi="Arial" w:cs="Arial"/>
        </w:rPr>
      </w:pPr>
      <w:r>
        <w:rPr>
          <w:rFonts w:ascii="Arial" w:hAnsi="Arial" w:cs="Arial"/>
        </w:rPr>
        <w:t xml:space="preserve">    </w:t>
      </w:r>
      <w:r w:rsidRPr="005116A2">
        <w:rPr>
          <w:rFonts w:ascii="Arial" w:hAnsi="Arial" w:cs="Arial"/>
        </w:rPr>
        <w:t>ST.JOSEPH’S</w:t>
      </w:r>
      <w:r>
        <w:rPr>
          <w:rFonts w:ascii="Arial" w:hAnsi="Arial" w:cs="Arial"/>
        </w:rPr>
        <w:t xml:space="preserve"> COLLEGE FOR WOMEN </w:t>
      </w:r>
      <w:proofErr w:type="gramStart"/>
      <w:r>
        <w:rPr>
          <w:rFonts w:ascii="Arial" w:hAnsi="Arial" w:cs="Arial"/>
        </w:rPr>
        <w:t>( AUTONOMOUS</w:t>
      </w:r>
      <w:proofErr w:type="gramEnd"/>
      <w:r w:rsidRPr="005116A2">
        <w:rPr>
          <w:rFonts w:ascii="Arial" w:hAnsi="Arial" w:cs="Arial"/>
        </w:rPr>
        <w:t>) , VISAKHAPATNAM</w:t>
      </w:r>
    </w:p>
    <w:p w14:paraId="236D4B19" w14:textId="44A6541A" w:rsidR="00A71C22" w:rsidRPr="005116A2" w:rsidRDefault="00A71C22" w:rsidP="00A71C22">
      <w:pPr>
        <w:spacing w:after="0" w:line="240" w:lineRule="auto"/>
        <w:rPr>
          <w:rFonts w:ascii="Arial" w:hAnsi="Arial" w:cs="Arial"/>
        </w:rPr>
      </w:pPr>
      <w:r w:rsidRPr="005116A2">
        <w:rPr>
          <w:rFonts w:ascii="Arial" w:hAnsi="Arial" w:cs="Arial"/>
        </w:rPr>
        <w:t xml:space="preserve">IV END SEMESTER </w:t>
      </w:r>
      <w:r w:rsidRPr="005116A2">
        <w:rPr>
          <w:rFonts w:ascii="Arial" w:hAnsi="Arial" w:cs="Arial"/>
        </w:rPr>
        <w:tab/>
        <w:t xml:space="preserve">                  </w:t>
      </w:r>
      <w:r>
        <w:rPr>
          <w:rFonts w:ascii="Arial" w:hAnsi="Arial" w:cs="Arial"/>
        </w:rPr>
        <w:t xml:space="preserve">         </w:t>
      </w:r>
      <w:r w:rsidRPr="00A71C22">
        <w:rPr>
          <w:rFonts w:ascii="Arial" w:hAnsi="Arial" w:cs="Arial"/>
          <w:b/>
          <w:sz w:val="24"/>
          <w:szCs w:val="24"/>
        </w:rPr>
        <w:t>HOME SCIENCE</w:t>
      </w:r>
      <w:r w:rsidRPr="005116A2">
        <w:rPr>
          <w:rFonts w:ascii="Arial" w:hAnsi="Arial" w:cs="Arial"/>
        </w:rPr>
        <w:tab/>
      </w:r>
      <w:r w:rsidRPr="005116A2">
        <w:rPr>
          <w:rFonts w:ascii="Arial" w:hAnsi="Arial" w:cs="Arial"/>
        </w:rPr>
        <w:tab/>
      </w:r>
      <w:r>
        <w:rPr>
          <w:rFonts w:ascii="Arial" w:hAnsi="Arial" w:cs="Arial"/>
        </w:rPr>
        <w:t xml:space="preserve">          </w:t>
      </w:r>
      <w:r w:rsidR="00F00F20">
        <w:rPr>
          <w:rFonts w:ascii="Arial" w:hAnsi="Arial" w:cs="Arial"/>
        </w:rPr>
        <w:t>Time</w:t>
      </w:r>
      <w:proofErr w:type="gramStart"/>
      <w:r w:rsidRPr="005116A2">
        <w:rPr>
          <w:rFonts w:ascii="Arial" w:hAnsi="Arial" w:cs="Arial"/>
        </w:rPr>
        <w:t>:</w:t>
      </w:r>
      <w:r w:rsidR="007C64B8">
        <w:rPr>
          <w:rFonts w:ascii="Arial" w:hAnsi="Arial" w:cs="Arial"/>
        </w:rPr>
        <w:t>3</w:t>
      </w:r>
      <w:r w:rsidRPr="005116A2">
        <w:rPr>
          <w:rFonts w:ascii="Arial" w:hAnsi="Arial" w:cs="Arial"/>
        </w:rPr>
        <w:t>Hrs</w:t>
      </w:r>
      <w:proofErr w:type="gramEnd"/>
      <w:r w:rsidRPr="005116A2">
        <w:rPr>
          <w:rFonts w:ascii="Arial" w:hAnsi="Arial" w:cs="Arial"/>
        </w:rPr>
        <w:t xml:space="preserve">/Week           </w:t>
      </w:r>
      <w:r w:rsidRPr="005116A2">
        <w:rPr>
          <w:rFonts w:ascii="Arial" w:hAnsi="Arial" w:cs="Arial"/>
        </w:rPr>
        <w:tab/>
      </w:r>
    </w:p>
    <w:p w14:paraId="32E6CB2F" w14:textId="0DDE9953" w:rsidR="00A71C22" w:rsidRPr="005116A2" w:rsidRDefault="00A71C22" w:rsidP="00A71C22">
      <w:pPr>
        <w:tabs>
          <w:tab w:val="left" w:pos="823"/>
          <w:tab w:val="center" w:pos="4680"/>
        </w:tabs>
        <w:spacing w:after="0" w:line="240" w:lineRule="auto"/>
        <w:rPr>
          <w:rFonts w:ascii="Arial" w:hAnsi="Arial" w:cs="Arial"/>
        </w:rPr>
      </w:pPr>
      <w:r w:rsidRPr="005116A2">
        <w:rPr>
          <w:rFonts w:ascii="Arial" w:hAnsi="Arial" w:cs="Arial"/>
        </w:rPr>
        <w:t>HS- Mi1-44</w:t>
      </w:r>
      <w:r w:rsidR="00C2777B">
        <w:rPr>
          <w:rFonts w:ascii="Arial" w:hAnsi="Arial" w:cs="Arial"/>
        </w:rPr>
        <w:t>0</w:t>
      </w:r>
      <w:bookmarkStart w:id="0" w:name="_GoBack"/>
      <w:bookmarkEnd w:id="0"/>
      <w:r w:rsidRPr="005116A2">
        <w:rPr>
          <w:rFonts w:ascii="Arial" w:hAnsi="Arial" w:cs="Arial"/>
        </w:rPr>
        <w:t>1 (2)</w:t>
      </w:r>
      <w:r w:rsidRPr="005116A2">
        <w:rPr>
          <w:rFonts w:ascii="Arial" w:hAnsi="Arial" w:cs="Arial"/>
        </w:rPr>
        <w:tab/>
        <w:t xml:space="preserve">                    </w:t>
      </w:r>
      <w:r>
        <w:rPr>
          <w:rFonts w:ascii="Arial" w:hAnsi="Arial" w:cs="Arial"/>
        </w:rPr>
        <w:t xml:space="preserve">        </w:t>
      </w:r>
      <w:r w:rsidRPr="005116A2">
        <w:rPr>
          <w:rFonts w:ascii="Arial" w:hAnsi="Arial" w:cs="Arial"/>
        </w:rPr>
        <w:t xml:space="preserve">   </w:t>
      </w:r>
      <w:r w:rsidRPr="00A71C22">
        <w:rPr>
          <w:rFonts w:ascii="Arial" w:eastAsia="Times New Roman" w:hAnsi="Arial" w:cs="Arial"/>
          <w:b/>
          <w:sz w:val="24"/>
          <w:szCs w:val="24"/>
        </w:rPr>
        <w:t>HUMAN PHYSIOLOGY</w:t>
      </w:r>
      <w:r>
        <w:rPr>
          <w:rFonts w:ascii="Arial" w:hAnsi="Arial" w:cs="Arial"/>
          <w:b/>
        </w:rPr>
        <w:t xml:space="preserve">  </w:t>
      </w:r>
      <w:r w:rsidRPr="005116A2">
        <w:rPr>
          <w:rFonts w:ascii="Arial" w:hAnsi="Arial" w:cs="Arial"/>
        </w:rPr>
        <w:t xml:space="preserve">   </w:t>
      </w:r>
      <w:r>
        <w:rPr>
          <w:rFonts w:ascii="Arial" w:hAnsi="Arial" w:cs="Arial"/>
        </w:rPr>
        <w:t xml:space="preserve">           </w:t>
      </w:r>
      <w:r w:rsidRPr="005116A2">
        <w:rPr>
          <w:rFonts w:ascii="Arial" w:hAnsi="Arial" w:cs="Arial"/>
        </w:rPr>
        <w:t xml:space="preserve">   </w:t>
      </w:r>
      <w:r w:rsidR="00F00F20">
        <w:rPr>
          <w:rFonts w:ascii="Arial" w:hAnsi="Arial" w:cs="Arial"/>
        </w:rPr>
        <w:t>Marks</w:t>
      </w:r>
      <w:r w:rsidRPr="005116A2">
        <w:rPr>
          <w:rFonts w:ascii="Arial" w:hAnsi="Arial" w:cs="Arial"/>
        </w:rPr>
        <w:t>: 50</w:t>
      </w:r>
    </w:p>
    <w:p w14:paraId="5B0DA064" w14:textId="15D5AA29" w:rsidR="00A71C22" w:rsidRPr="005116A2" w:rsidRDefault="00A71C22" w:rsidP="00A71C22">
      <w:pPr>
        <w:tabs>
          <w:tab w:val="left" w:pos="823"/>
          <w:tab w:val="center" w:pos="4680"/>
        </w:tabs>
        <w:spacing w:after="0" w:line="240" w:lineRule="auto"/>
        <w:rPr>
          <w:rFonts w:ascii="Arial" w:hAnsi="Arial" w:cs="Arial"/>
          <w:b/>
        </w:rPr>
      </w:pPr>
      <w:r w:rsidRPr="005116A2">
        <w:rPr>
          <w:rFonts w:ascii="Arial" w:hAnsi="Arial" w:cs="Arial"/>
        </w:rPr>
        <w:t xml:space="preserve">                                                                      </w:t>
      </w:r>
      <w:r>
        <w:rPr>
          <w:rFonts w:ascii="Arial" w:hAnsi="Arial" w:cs="Arial"/>
          <w:b/>
        </w:rPr>
        <w:t xml:space="preserve"> </w:t>
      </w:r>
      <w:r w:rsidR="007C64B8">
        <w:rPr>
          <w:rFonts w:ascii="Arial" w:hAnsi="Arial" w:cs="Arial"/>
          <w:b/>
        </w:rPr>
        <w:t>SYLLABUS</w:t>
      </w:r>
    </w:p>
    <w:p w14:paraId="7E63317B" w14:textId="48991690" w:rsidR="009B08C8" w:rsidRPr="00A71C22" w:rsidRDefault="00A71C22" w:rsidP="009B08C8">
      <w:pPr>
        <w:pBdr>
          <w:top w:val="nil"/>
          <w:left w:val="nil"/>
          <w:bottom w:val="nil"/>
          <w:right w:val="nil"/>
          <w:between w:val="nil"/>
        </w:pBdr>
        <w:spacing w:after="0" w:line="240" w:lineRule="auto"/>
        <w:rPr>
          <w:rFonts w:ascii="Arial" w:eastAsia="Times New Roman" w:hAnsi="Arial" w:cs="Arial"/>
          <w:b/>
          <w:sz w:val="24"/>
          <w:szCs w:val="24"/>
        </w:rPr>
      </w:pPr>
      <w:r w:rsidRPr="00A71C22">
        <w:rPr>
          <w:rFonts w:ascii="Arial" w:eastAsia="Times New Roman" w:hAnsi="Arial" w:cs="Arial"/>
          <w:b/>
          <w:sz w:val="24"/>
          <w:szCs w:val="24"/>
        </w:rPr>
        <w:t xml:space="preserve"> </w:t>
      </w:r>
    </w:p>
    <w:p w14:paraId="3E6E40C2" w14:textId="6FCE2816" w:rsidR="009B08C8" w:rsidRPr="00A71C22" w:rsidRDefault="00A71C22" w:rsidP="009B08C8">
      <w:pPr>
        <w:pBdr>
          <w:top w:val="nil"/>
          <w:left w:val="nil"/>
          <w:bottom w:val="nil"/>
          <w:right w:val="nil"/>
          <w:between w:val="nil"/>
        </w:pBdr>
        <w:spacing w:after="0" w:line="240" w:lineRule="auto"/>
        <w:rPr>
          <w:rFonts w:ascii="Arial" w:eastAsia="Times New Roman" w:hAnsi="Arial" w:cs="Arial"/>
          <w:color w:val="000000"/>
          <w:sz w:val="24"/>
          <w:szCs w:val="24"/>
        </w:rPr>
      </w:pPr>
      <w:r>
        <w:rPr>
          <w:rFonts w:ascii="Arial" w:eastAsia="Times New Roman" w:hAnsi="Arial" w:cs="Arial"/>
          <w:b/>
          <w:color w:val="000000"/>
          <w:sz w:val="24"/>
          <w:szCs w:val="24"/>
        </w:rPr>
        <w:t xml:space="preserve">    </w:t>
      </w:r>
      <w:r w:rsidRPr="00A71C22">
        <w:rPr>
          <w:rFonts w:ascii="Arial" w:eastAsia="Times New Roman" w:hAnsi="Arial" w:cs="Arial"/>
          <w:b/>
          <w:color w:val="000000"/>
          <w:sz w:val="24"/>
          <w:szCs w:val="24"/>
        </w:rPr>
        <w:t>OBJECTIVES</w:t>
      </w:r>
      <w:r w:rsidR="009B08C8" w:rsidRPr="00A71C22">
        <w:rPr>
          <w:rFonts w:ascii="Arial" w:eastAsia="Times New Roman" w:hAnsi="Arial" w:cs="Arial"/>
          <w:b/>
          <w:color w:val="000000"/>
          <w:sz w:val="24"/>
          <w:szCs w:val="24"/>
        </w:rPr>
        <w:t>:</w:t>
      </w:r>
      <w:r w:rsidR="009B08C8" w:rsidRPr="00A71C22">
        <w:rPr>
          <w:rFonts w:ascii="Arial" w:eastAsia="Times New Roman" w:hAnsi="Arial" w:cs="Arial"/>
          <w:color w:val="000000"/>
          <w:sz w:val="24"/>
          <w:szCs w:val="24"/>
        </w:rPr>
        <w:t xml:space="preserve"> To enable students</w:t>
      </w:r>
    </w:p>
    <w:p w14:paraId="26B71CBB" w14:textId="77777777" w:rsidR="009B08C8" w:rsidRPr="00A71C22" w:rsidRDefault="009B08C8" w:rsidP="009B08C8">
      <w:pPr>
        <w:numPr>
          <w:ilvl w:val="0"/>
          <w:numId w:val="7"/>
        </w:numPr>
        <w:spacing w:after="0" w:line="240" w:lineRule="auto"/>
        <w:ind w:right="6"/>
        <w:rPr>
          <w:rFonts w:ascii="Arial" w:eastAsia="Times New Roman" w:hAnsi="Arial" w:cs="Arial"/>
          <w:sz w:val="24"/>
          <w:szCs w:val="24"/>
        </w:rPr>
      </w:pPr>
      <w:r w:rsidRPr="00A71C22">
        <w:rPr>
          <w:rFonts w:ascii="Arial" w:eastAsia="Times New Roman" w:hAnsi="Arial" w:cs="Arial"/>
          <w:sz w:val="24"/>
          <w:szCs w:val="24"/>
        </w:rPr>
        <w:t xml:space="preserve">Understand the structure and functions of various organs of the body. </w:t>
      </w:r>
    </w:p>
    <w:p w14:paraId="59D60BFF" w14:textId="77777777" w:rsidR="009B08C8" w:rsidRPr="00A71C22" w:rsidRDefault="009B08C8" w:rsidP="009B08C8">
      <w:pPr>
        <w:numPr>
          <w:ilvl w:val="0"/>
          <w:numId w:val="7"/>
        </w:numPr>
        <w:spacing w:after="0" w:line="240" w:lineRule="auto"/>
        <w:ind w:right="6"/>
        <w:rPr>
          <w:rFonts w:ascii="Arial" w:eastAsia="Times New Roman" w:hAnsi="Arial" w:cs="Arial"/>
          <w:sz w:val="24"/>
          <w:szCs w:val="24"/>
        </w:rPr>
      </w:pPr>
      <w:r w:rsidRPr="00A71C22">
        <w:rPr>
          <w:rFonts w:ascii="Arial" w:eastAsia="Times New Roman" w:hAnsi="Arial" w:cs="Arial"/>
          <w:sz w:val="24"/>
          <w:szCs w:val="24"/>
        </w:rPr>
        <w:t xml:space="preserve">Learn the physiology of various organ systems in the human body. </w:t>
      </w:r>
    </w:p>
    <w:p w14:paraId="03971C38" w14:textId="77777777" w:rsidR="009B08C8" w:rsidRPr="00A71C22" w:rsidRDefault="009B08C8" w:rsidP="009B08C8">
      <w:pPr>
        <w:numPr>
          <w:ilvl w:val="0"/>
          <w:numId w:val="7"/>
        </w:numPr>
        <w:spacing w:after="0" w:line="240" w:lineRule="auto"/>
        <w:ind w:right="6"/>
        <w:rPr>
          <w:rFonts w:ascii="Arial" w:eastAsia="Times New Roman" w:hAnsi="Arial" w:cs="Arial"/>
          <w:sz w:val="24"/>
          <w:szCs w:val="24"/>
        </w:rPr>
      </w:pPr>
      <w:r w:rsidRPr="00A71C22">
        <w:rPr>
          <w:rFonts w:ascii="Arial" w:eastAsia="Times New Roman" w:hAnsi="Arial" w:cs="Arial"/>
          <w:sz w:val="24"/>
          <w:szCs w:val="24"/>
        </w:rPr>
        <w:t>Explain the structure and function of various animal tissues and the process of digestion,      absorption, and assimilation of nutrients within the digestive system.</w:t>
      </w:r>
    </w:p>
    <w:p w14:paraId="57223701" w14:textId="77777777" w:rsidR="009B08C8" w:rsidRPr="00A71C22" w:rsidRDefault="009B08C8" w:rsidP="009B08C8">
      <w:pPr>
        <w:spacing w:after="0" w:line="240" w:lineRule="auto"/>
        <w:ind w:right="6"/>
        <w:rPr>
          <w:rFonts w:ascii="Arial" w:eastAsia="Times New Roman" w:hAnsi="Arial" w:cs="Arial"/>
          <w:sz w:val="24"/>
          <w:szCs w:val="24"/>
        </w:rPr>
      </w:pPr>
    </w:p>
    <w:p w14:paraId="16731B75" w14:textId="65A7E945" w:rsidR="009B08C8" w:rsidRPr="00A71C22" w:rsidRDefault="00A71C22" w:rsidP="009B08C8">
      <w:pPr>
        <w:spacing w:after="0" w:line="240" w:lineRule="auto"/>
        <w:ind w:right="6"/>
        <w:rPr>
          <w:rFonts w:ascii="Arial" w:eastAsia="Times New Roman" w:hAnsi="Arial" w:cs="Arial"/>
          <w:b/>
          <w:sz w:val="24"/>
          <w:szCs w:val="24"/>
        </w:rPr>
      </w:pPr>
      <w:r>
        <w:rPr>
          <w:rFonts w:ascii="Arial" w:eastAsia="Times New Roman" w:hAnsi="Arial" w:cs="Arial"/>
          <w:b/>
          <w:sz w:val="24"/>
          <w:szCs w:val="24"/>
        </w:rPr>
        <w:t xml:space="preserve">     </w:t>
      </w:r>
      <w:r w:rsidRPr="00A71C22">
        <w:rPr>
          <w:rFonts w:ascii="Arial" w:eastAsia="Times New Roman" w:hAnsi="Arial" w:cs="Arial"/>
          <w:b/>
          <w:sz w:val="24"/>
          <w:szCs w:val="24"/>
        </w:rPr>
        <w:t>LEARNING OUTCOMES:</w:t>
      </w:r>
    </w:p>
    <w:p w14:paraId="58F10C07" w14:textId="77777777" w:rsidR="009B08C8" w:rsidRPr="00A71C22" w:rsidRDefault="009B08C8" w:rsidP="009B08C8">
      <w:pPr>
        <w:numPr>
          <w:ilvl w:val="0"/>
          <w:numId w:val="4"/>
        </w:numPr>
        <w:pBdr>
          <w:top w:val="nil"/>
          <w:left w:val="nil"/>
          <w:bottom w:val="nil"/>
          <w:right w:val="nil"/>
          <w:between w:val="nil"/>
        </w:pBdr>
        <w:spacing w:after="0" w:line="240" w:lineRule="auto"/>
        <w:ind w:right="6"/>
        <w:rPr>
          <w:rFonts w:ascii="Arial" w:eastAsia="Times New Roman" w:hAnsi="Arial" w:cs="Arial"/>
          <w:color w:val="000000"/>
          <w:sz w:val="24"/>
          <w:szCs w:val="24"/>
        </w:rPr>
      </w:pPr>
      <w:r w:rsidRPr="00A71C22">
        <w:rPr>
          <w:rFonts w:ascii="Arial" w:eastAsia="Times New Roman" w:hAnsi="Arial" w:cs="Arial"/>
          <w:sz w:val="24"/>
          <w:szCs w:val="24"/>
        </w:rPr>
        <w:t>Describe the structure, types, and functions of cells and animal tissues, as well as understand the structure and functions of the digestive system and its associated organs, including the liver, gallbladder, and pancreas.</w:t>
      </w:r>
    </w:p>
    <w:p w14:paraId="1B6C56E5" w14:textId="77777777" w:rsidR="00A71C22" w:rsidRPr="00A71C22" w:rsidRDefault="00A71C22" w:rsidP="00A71C22">
      <w:pPr>
        <w:pBdr>
          <w:top w:val="nil"/>
          <w:left w:val="nil"/>
          <w:bottom w:val="nil"/>
          <w:right w:val="nil"/>
          <w:between w:val="nil"/>
        </w:pBdr>
        <w:spacing w:after="0" w:line="240" w:lineRule="auto"/>
        <w:ind w:left="720" w:right="6"/>
        <w:rPr>
          <w:rFonts w:ascii="Arial" w:eastAsia="Times New Roman" w:hAnsi="Arial" w:cs="Arial"/>
          <w:color w:val="000000"/>
          <w:sz w:val="24"/>
          <w:szCs w:val="24"/>
        </w:rPr>
      </w:pPr>
    </w:p>
    <w:p w14:paraId="32674F0C" w14:textId="77777777" w:rsidR="009B08C8" w:rsidRPr="00A71C22" w:rsidRDefault="009B08C8" w:rsidP="009B08C8">
      <w:pPr>
        <w:numPr>
          <w:ilvl w:val="0"/>
          <w:numId w:val="4"/>
        </w:numPr>
        <w:pBdr>
          <w:top w:val="nil"/>
          <w:left w:val="nil"/>
          <w:bottom w:val="nil"/>
          <w:right w:val="nil"/>
          <w:between w:val="nil"/>
        </w:pBdr>
        <w:spacing w:after="0" w:line="240" w:lineRule="auto"/>
        <w:ind w:right="6"/>
        <w:rPr>
          <w:rFonts w:ascii="Arial" w:eastAsia="Times New Roman" w:hAnsi="Arial" w:cs="Arial"/>
          <w:color w:val="000000"/>
          <w:sz w:val="24"/>
          <w:szCs w:val="24"/>
        </w:rPr>
      </w:pPr>
      <w:r w:rsidRPr="00A71C22">
        <w:rPr>
          <w:rFonts w:ascii="Arial" w:eastAsia="Times New Roman" w:hAnsi="Arial" w:cs="Arial"/>
          <w:sz w:val="24"/>
          <w:szCs w:val="24"/>
        </w:rPr>
        <w:t>Gain knowledge of the composition and functions of blood, including the roles of RBCs, WBCs, and platelets, and understand the structure and functions of the heart and blood vessels, as well as the mechanisms regulating blood pressure and circulation.</w:t>
      </w:r>
    </w:p>
    <w:p w14:paraId="264E62AA" w14:textId="77777777" w:rsidR="00A71C22" w:rsidRPr="00A71C22" w:rsidRDefault="00A71C22" w:rsidP="00A71C22">
      <w:pPr>
        <w:pBdr>
          <w:top w:val="nil"/>
          <w:left w:val="nil"/>
          <w:bottom w:val="nil"/>
          <w:right w:val="nil"/>
          <w:between w:val="nil"/>
        </w:pBdr>
        <w:spacing w:after="0" w:line="240" w:lineRule="auto"/>
        <w:ind w:right="6"/>
        <w:rPr>
          <w:rFonts w:ascii="Arial" w:eastAsia="Times New Roman" w:hAnsi="Arial" w:cs="Arial"/>
          <w:color w:val="000000"/>
          <w:sz w:val="24"/>
          <w:szCs w:val="24"/>
        </w:rPr>
      </w:pPr>
    </w:p>
    <w:p w14:paraId="4050456B" w14:textId="77777777" w:rsidR="009B08C8" w:rsidRPr="00A71C22" w:rsidRDefault="009B08C8" w:rsidP="009B08C8">
      <w:pPr>
        <w:numPr>
          <w:ilvl w:val="0"/>
          <w:numId w:val="4"/>
        </w:numPr>
        <w:pBdr>
          <w:top w:val="nil"/>
          <w:left w:val="nil"/>
          <w:bottom w:val="nil"/>
          <w:right w:val="nil"/>
          <w:between w:val="nil"/>
        </w:pBdr>
        <w:spacing w:after="0" w:line="240" w:lineRule="auto"/>
        <w:ind w:right="6"/>
        <w:rPr>
          <w:rFonts w:ascii="Arial" w:eastAsia="Times New Roman" w:hAnsi="Arial" w:cs="Arial"/>
          <w:color w:val="000000"/>
          <w:sz w:val="24"/>
          <w:szCs w:val="24"/>
        </w:rPr>
      </w:pPr>
      <w:r w:rsidRPr="00A71C22">
        <w:rPr>
          <w:rFonts w:ascii="Arial" w:eastAsia="Times New Roman" w:hAnsi="Arial" w:cs="Arial"/>
          <w:sz w:val="24"/>
          <w:szCs w:val="24"/>
        </w:rPr>
        <w:t>Comprehend the structure and function of the respiratory system, including the process of gas exchange, and understand the structure and function of the excretory system, focusing on the kidneys and the formation and composition of urine.</w:t>
      </w:r>
    </w:p>
    <w:p w14:paraId="3486C373" w14:textId="77777777" w:rsidR="00A71C22" w:rsidRPr="00A71C22" w:rsidRDefault="00A71C22" w:rsidP="00A71C22">
      <w:pPr>
        <w:pBdr>
          <w:top w:val="nil"/>
          <w:left w:val="nil"/>
          <w:bottom w:val="nil"/>
          <w:right w:val="nil"/>
          <w:between w:val="nil"/>
        </w:pBdr>
        <w:spacing w:after="0" w:line="240" w:lineRule="auto"/>
        <w:ind w:right="6"/>
        <w:rPr>
          <w:rFonts w:ascii="Arial" w:eastAsia="Times New Roman" w:hAnsi="Arial" w:cs="Arial"/>
          <w:color w:val="000000"/>
          <w:sz w:val="24"/>
          <w:szCs w:val="24"/>
        </w:rPr>
      </w:pPr>
    </w:p>
    <w:p w14:paraId="6283ED57" w14:textId="77777777" w:rsidR="009B08C8" w:rsidRDefault="009B08C8" w:rsidP="009B08C8">
      <w:pPr>
        <w:numPr>
          <w:ilvl w:val="0"/>
          <w:numId w:val="4"/>
        </w:numPr>
        <w:pBdr>
          <w:top w:val="nil"/>
          <w:left w:val="nil"/>
          <w:bottom w:val="nil"/>
          <w:right w:val="nil"/>
          <w:between w:val="nil"/>
        </w:pBdr>
        <w:spacing w:after="0" w:line="240" w:lineRule="auto"/>
        <w:ind w:right="6"/>
        <w:rPr>
          <w:rFonts w:ascii="Arial" w:eastAsia="Times New Roman" w:hAnsi="Arial" w:cs="Arial"/>
          <w:sz w:val="24"/>
          <w:szCs w:val="24"/>
        </w:rPr>
      </w:pPr>
      <w:r w:rsidRPr="00A71C22">
        <w:rPr>
          <w:rFonts w:ascii="Arial" w:eastAsia="Times New Roman" w:hAnsi="Arial" w:cs="Arial"/>
          <w:sz w:val="24"/>
          <w:szCs w:val="24"/>
        </w:rPr>
        <w:t>Explain the physiology of the male and female reproductive systems, including the menstrual cycle and changes during pregnancy, and understand the structure and function of the primary sense organs: eyes, ears, nose, tongue, and skin.</w:t>
      </w:r>
    </w:p>
    <w:p w14:paraId="2432C3DE" w14:textId="77777777" w:rsidR="00A71C22" w:rsidRPr="00A71C22" w:rsidRDefault="00A71C22" w:rsidP="00A71C22">
      <w:pPr>
        <w:pBdr>
          <w:top w:val="nil"/>
          <w:left w:val="nil"/>
          <w:bottom w:val="nil"/>
          <w:right w:val="nil"/>
          <w:between w:val="nil"/>
        </w:pBdr>
        <w:spacing w:after="0" w:line="240" w:lineRule="auto"/>
        <w:ind w:right="6"/>
        <w:rPr>
          <w:rFonts w:ascii="Arial" w:eastAsia="Times New Roman" w:hAnsi="Arial" w:cs="Arial"/>
          <w:sz w:val="24"/>
          <w:szCs w:val="24"/>
        </w:rPr>
      </w:pPr>
    </w:p>
    <w:p w14:paraId="7A3509C7" w14:textId="77777777" w:rsidR="009B08C8" w:rsidRPr="00A71C22" w:rsidRDefault="009B08C8" w:rsidP="009B08C8">
      <w:pPr>
        <w:numPr>
          <w:ilvl w:val="0"/>
          <w:numId w:val="4"/>
        </w:numPr>
        <w:pBdr>
          <w:top w:val="nil"/>
          <w:left w:val="nil"/>
          <w:bottom w:val="nil"/>
          <w:right w:val="nil"/>
          <w:between w:val="nil"/>
        </w:pBdr>
        <w:spacing w:after="0" w:line="240" w:lineRule="auto"/>
        <w:ind w:right="6"/>
        <w:rPr>
          <w:rFonts w:ascii="Arial" w:eastAsia="Times New Roman" w:hAnsi="Arial" w:cs="Arial"/>
          <w:sz w:val="24"/>
          <w:szCs w:val="24"/>
        </w:rPr>
      </w:pPr>
      <w:r w:rsidRPr="00A71C22">
        <w:rPr>
          <w:rFonts w:ascii="Arial" w:eastAsia="Times New Roman" w:hAnsi="Arial" w:cs="Arial"/>
          <w:sz w:val="24"/>
          <w:szCs w:val="24"/>
        </w:rPr>
        <w:t>Understand the physiology of nerve cells and the central nervous system's parts and functions, and be able to describe the structure and function of major endocrine glands, including the pituitary, thyroid, parathyroid, islets of Langerhans, and adrenal glands.</w:t>
      </w:r>
    </w:p>
    <w:p w14:paraId="5FC51C10" w14:textId="77777777" w:rsidR="009B08C8" w:rsidRPr="00A71C22" w:rsidRDefault="009B08C8" w:rsidP="009B08C8">
      <w:pPr>
        <w:spacing w:after="0" w:line="240" w:lineRule="auto"/>
        <w:ind w:right="6"/>
        <w:rPr>
          <w:rFonts w:ascii="Arial" w:eastAsia="Times New Roman" w:hAnsi="Arial" w:cs="Arial"/>
          <w:sz w:val="24"/>
          <w:szCs w:val="24"/>
        </w:rPr>
      </w:pPr>
    </w:p>
    <w:p w14:paraId="27D28CEC" w14:textId="5B60BE2E" w:rsidR="009B08C8" w:rsidRPr="00A71C22" w:rsidRDefault="00A71C22" w:rsidP="009B08C8">
      <w:pPr>
        <w:spacing w:after="0" w:line="240" w:lineRule="auto"/>
        <w:rPr>
          <w:rFonts w:ascii="Arial" w:eastAsia="Times New Roman" w:hAnsi="Arial" w:cs="Arial"/>
          <w:b/>
          <w:color w:val="000000"/>
          <w:sz w:val="24"/>
          <w:szCs w:val="24"/>
        </w:rPr>
      </w:pPr>
      <w:r>
        <w:rPr>
          <w:rFonts w:ascii="Arial" w:eastAsia="Times New Roman" w:hAnsi="Arial" w:cs="Arial"/>
          <w:b/>
          <w:color w:val="000000"/>
          <w:sz w:val="24"/>
          <w:szCs w:val="24"/>
        </w:rPr>
        <w:t xml:space="preserve">      </w:t>
      </w:r>
      <w:r w:rsidR="009B08C8" w:rsidRPr="00A71C22">
        <w:rPr>
          <w:rFonts w:ascii="Arial" w:eastAsia="Times New Roman" w:hAnsi="Arial" w:cs="Arial"/>
          <w:b/>
          <w:color w:val="000000"/>
          <w:sz w:val="24"/>
          <w:szCs w:val="24"/>
        </w:rPr>
        <w:t>UNIT</w:t>
      </w:r>
      <w:r>
        <w:rPr>
          <w:rFonts w:ascii="Arial" w:eastAsia="Times New Roman" w:hAnsi="Arial" w:cs="Arial"/>
          <w:b/>
          <w:color w:val="000000"/>
          <w:sz w:val="24"/>
          <w:szCs w:val="24"/>
        </w:rPr>
        <w:t xml:space="preserve"> – </w:t>
      </w:r>
      <w:r w:rsidR="009B08C8" w:rsidRPr="00A71C22">
        <w:rPr>
          <w:rFonts w:ascii="Arial" w:eastAsia="Times New Roman" w:hAnsi="Arial" w:cs="Arial"/>
          <w:b/>
          <w:color w:val="000000"/>
          <w:sz w:val="24"/>
          <w:szCs w:val="24"/>
        </w:rPr>
        <w:t>I</w:t>
      </w:r>
      <w:r>
        <w:rPr>
          <w:rFonts w:ascii="Arial" w:eastAsia="Times New Roman" w:hAnsi="Arial" w:cs="Arial"/>
          <w:b/>
          <w:color w:val="000000"/>
          <w:sz w:val="24"/>
          <w:szCs w:val="24"/>
        </w:rPr>
        <w:t xml:space="preserve">: </w:t>
      </w:r>
      <w:r w:rsidR="009B08C8" w:rsidRPr="00A71C22">
        <w:rPr>
          <w:rFonts w:ascii="Arial" w:eastAsia="Times New Roman" w:hAnsi="Arial" w:cs="Arial"/>
          <w:b/>
          <w:color w:val="000000"/>
          <w:sz w:val="24"/>
          <w:szCs w:val="24"/>
        </w:rPr>
        <w:t>8 hours</w:t>
      </w:r>
    </w:p>
    <w:p w14:paraId="5374FDEB" w14:textId="77777777" w:rsidR="009B08C8" w:rsidRPr="00A71C22" w:rsidRDefault="009B08C8" w:rsidP="009B08C8">
      <w:pPr>
        <w:numPr>
          <w:ilvl w:val="0"/>
          <w:numId w:val="5"/>
        </w:numPr>
        <w:pBdr>
          <w:top w:val="nil"/>
          <w:left w:val="nil"/>
          <w:bottom w:val="nil"/>
          <w:right w:val="nil"/>
          <w:between w:val="nil"/>
        </w:pBdr>
        <w:spacing w:after="0" w:line="240" w:lineRule="auto"/>
        <w:rPr>
          <w:rFonts w:ascii="Arial" w:eastAsia="Times New Roman" w:hAnsi="Arial" w:cs="Arial"/>
          <w:color w:val="000000"/>
          <w:sz w:val="24"/>
          <w:szCs w:val="24"/>
        </w:rPr>
      </w:pPr>
      <w:r w:rsidRPr="00A71C22">
        <w:rPr>
          <w:rFonts w:ascii="Arial" w:eastAsia="Times New Roman" w:hAnsi="Arial" w:cs="Arial"/>
          <w:color w:val="000000"/>
          <w:sz w:val="24"/>
          <w:szCs w:val="24"/>
        </w:rPr>
        <w:t xml:space="preserve">Cell - </w:t>
      </w:r>
      <w:r w:rsidRPr="00A71C22">
        <w:rPr>
          <w:rFonts w:ascii="Arial" w:eastAsia="Times New Roman" w:hAnsi="Arial" w:cs="Arial"/>
          <w:sz w:val="24"/>
          <w:szCs w:val="24"/>
        </w:rPr>
        <w:t>Definition, Types and Characteristics of cell, Functions of cell</w:t>
      </w:r>
    </w:p>
    <w:p w14:paraId="4A3E0573" w14:textId="77777777" w:rsidR="009B08C8" w:rsidRPr="00A71C22" w:rsidRDefault="009B08C8" w:rsidP="009B08C8">
      <w:pPr>
        <w:numPr>
          <w:ilvl w:val="0"/>
          <w:numId w:val="5"/>
        </w:numPr>
        <w:pBdr>
          <w:top w:val="nil"/>
          <w:left w:val="nil"/>
          <w:bottom w:val="nil"/>
          <w:right w:val="nil"/>
          <w:between w:val="nil"/>
        </w:pBdr>
        <w:spacing w:after="0" w:line="240" w:lineRule="auto"/>
        <w:rPr>
          <w:rFonts w:ascii="Arial" w:eastAsia="Times New Roman" w:hAnsi="Arial" w:cs="Arial"/>
          <w:color w:val="000000"/>
          <w:sz w:val="24"/>
          <w:szCs w:val="24"/>
        </w:rPr>
      </w:pPr>
      <w:r w:rsidRPr="00A71C22">
        <w:rPr>
          <w:rFonts w:ascii="Arial" w:eastAsia="Times New Roman" w:hAnsi="Arial" w:cs="Arial"/>
          <w:color w:val="000000"/>
          <w:sz w:val="24"/>
          <w:szCs w:val="24"/>
        </w:rPr>
        <w:t xml:space="preserve">Tissues - </w:t>
      </w:r>
      <w:r w:rsidRPr="00A71C22">
        <w:rPr>
          <w:rFonts w:ascii="Arial" w:eastAsia="Times New Roman" w:hAnsi="Arial" w:cs="Arial"/>
          <w:sz w:val="24"/>
          <w:szCs w:val="24"/>
        </w:rPr>
        <w:t>Classification and Functions of animal tissue- Epithelial, connective, nervous and muscle</w:t>
      </w:r>
      <w:r w:rsidRPr="00A71C22">
        <w:rPr>
          <w:rFonts w:ascii="Arial" w:eastAsia="Times New Roman" w:hAnsi="Arial" w:cs="Arial"/>
          <w:color w:val="000000"/>
          <w:sz w:val="24"/>
          <w:szCs w:val="24"/>
        </w:rPr>
        <w:t xml:space="preserve"> tissues.</w:t>
      </w:r>
    </w:p>
    <w:p w14:paraId="4863E7E4" w14:textId="77777777" w:rsidR="009B08C8" w:rsidRPr="00A71C22" w:rsidRDefault="009B08C8" w:rsidP="009B08C8">
      <w:pPr>
        <w:numPr>
          <w:ilvl w:val="0"/>
          <w:numId w:val="5"/>
        </w:numPr>
        <w:pBdr>
          <w:top w:val="nil"/>
          <w:left w:val="nil"/>
          <w:bottom w:val="nil"/>
          <w:right w:val="nil"/>
          <w:between w:val="nil"/>
        </w:pBdr>
        <w:spacing w:after="0" w:line="240" w:lineRule="auto"/>
        <w:rPr>
          <w:rFonts w:ascii="Arial" w:eastAsia="Times New Roman" w:hAnsi="Arial" w:cs="Arial"/>
          <w:color w:val="000000"/>
          <w:sz w:val="24"/>
          <w:szCs w:val="24"/>
        </w:rPr>
      </w:pPr>
      <w:r w:rsidRPr="00A71C22">
        <w:rPr>
          <w:rFonts w:ascii="Arial" w:eastAsia="Times New Roman" w:hAnsi="Arial" w:cs="Arial"/>
          <w:color w:val="000000"/>
          <w:sz w:val="24"/>
          <w:szCs w:val="24"/>
        </w:rPr>
        <w:t xml:space="preserve">Digestive system -– structure &amp; functions of digestive </w:t>
      </w:r>
      <w:r w:rsidRPr="00A71C22">
        <w:rPr>
          <w:rFonts w:ascii="Arial" w:eastAsia="Times New Roman" w:hAnsi="Arial" w:cs="Arial"/>
          <w:sz w:val="24"/>
          <w:szCs w:val="24"/>
        </w:rPr>
        <w:t>system</w:t>
      </w:r>
      <w:r w:rsidRPr="00A71C22">
        <w:rPr>
          <w:rFonts w:ascii="Arial" w:eastAsia="Times New Roman" w:hAnsi="Arial" w:cs="Arial"/>
          <w:color w:val="000000"/>
          <w:sz w:val="24"/>
          <w:szCs w:val="24"/>
        </w:rPr>
        <w:t>, Digestive juices,</w:t>
      </w:r>
      <w:r w:rsidRPr="00A71C22">
        <w:rPr>
          <w:rFonts w:ascii="Arial" w:eastAsia="Times New Roman" w:hAnsi="Arial" w:cs="Arial"/>
          <w:sz w:val="24"/>
          <w:szCs w:val="24"/>
        </w:rPr>
        <w:t xml:space="preserve"> digestion, </w:t>
      </w:r>
      <w:r w:rsidRPr="00A71C22">
        <w:rPr>
          <w:rFonts w:ascii="Arial" w:eastAsia="Times New Roman" w:hAnsi="Arial" w:cs="Arial"/>
          <w:color w:val="000000"/>
          <w:sz w:val="24"/>
          <w:szCs w:val="24"/>
        </w:rPr>
        <w:t>absorption and assimilation of carbohydrate, protein and fat. Structure</w:t>
      </w:r>
      <w:r w:rsidRPr="00A71C22">
        <w:rPr>
          <w:rFonts w:ascii="Arial" w:eastAsia="Times New Roman" w:hAnsi="Arial" w:cs="Arial"/>
          <w:sz w:val="24"/>
          <w:szCs w:val="24"/>
        </w:rPr>
        <w:t xml:space="preserve"> &amp;</w:t>
      </w:r>
      <w:r w:rsidRPr="00A71C22">
        <w:rPr>
          <w:rFonts w:ascii="Arial" w:eastAsia="Times New Roman" w:hAnsi="Arial" w:cs="Arial"/>
          <w:color w:val="000000"/>
          <w:sz w:val="24"/>
          <w:szCs w:val="24"/>
        </w:rPr>
        <w:t xml:space="preserve"> functions of liver, </w:t>
      </w:r>
      <w:r w:rsidRPr="00A71C22">
        <w:rPr>
          <w:rFonts w:ascii="Arial" w:eastAsia="Times New Roman" w:hAnsi="Arial" w:cs="Arial"/>
          <w:sz w:val="24"/>
          <w:szCs w:val="24"/>
        </w:rPr>
        <w:t>gallbladder</w:t>
      </w:r>
      <w:r w:rsidRPr="00A71C22">
        <w:rPr>
          <w:rFonts w:ascii="Arial" w:eastAsia="Times New Roman" w:hAnsi="Arial" w:cs="Arial"/>
          <w:color w:val="000000"/>
          <w:sz w:val="24"/>
          <w:szCs w:val="24"/>
        </w:rPr>
        <w:t xml:space="preserve"> and pancreas</w:t>
      </w:r>
    </w:p>
    <w:p w14:paraId="3BC3EADF" w14:textId="77777777" w:rsidR="009B08C8" w:rsidRPr="00A71C22" w:rsidRDefault="009B08C8" w:rsidP="009B08C8">
      <w:pPr>
        <w:spacing w:after="0" w:line="240" w:lineRule="auto"/>
        <w:rPr>
          <w:rFonts w:ascii="Arial" w:eastAsia="Times New Roman" w:hAnsi="Arial" w:cs="Arial"/>
          <w:b/>
          <w:color w:val="000000"/>
          <w:sz w:val="24"/>
          <w:szCs w:val="24"/>
        </w:rPr>
      </w:pPr>
    </w:p>
    <w:p w14:paraId="66164D11" w14:textId="4F999667" w:rsidR="009B08C8" w:rsidRPr="00A71C22" w:rsidRDefault="00A71C22" w:rsidP="009B08C8">
      <w:pPr>
        <w:spacing w:after="0" w:line="240" w:lineRule="auto"/>
        <w:rPr>
          <w:rFonts w:ascii="Arial" w:eastAsia="Times New Roman" w:hAnsi="Arial" w:cs="Arial"/>
          <w:b/>
          <w:color w:val="000000"/>
          <w:sz w:val="24"/>
          <w:szCs w:val="24"/>
        </w:rPr>
      </w:pPr>
      <w:r>
        <w:rPr>
          <w:rFonts w:ascii="Arial" w:eastAsia="Times New Roman" w:hAnsi="Arial" w:cs="Arial"/>
          <w:b/>
          <w:color w:val="000000"/>
          <w:sz w:val="24"/>
          <w:szCs w:val="24"/>
        </w:rPr>
        <w:t xml:space="preserve">      </w:t>
      </w:r>
      <w:r w:rsidR="009B08C8" w:rsidRPr="00A71C22">
        <w:rPr>
          <w:rFonts w:ascii="Arial" w:eastAsia="Times New Roman" w:hAnsi="Arial" w:cs="Arial"/>
          <w:b/>
          <w:color w:val="000000"/>
          <w:sz w:val="24"/>
          <w:szCs w:val="24"/>
        </w:rPr>
        <w:t>UNIT</w:t>
      </w:r>
      <w:r>
        <w:rPr>
          <w:rFonts w:ascii="Arial" w:eastAsia="Times New Roman" w:hAnsi="Arial" w:cs="Arial"/>
          <w:b/>
          <w:color w:val="000000"/>
          <w:sz w:val="24"/>
          <w:szCs w:val="24"/>
        </w:rPr>
        <w:t xml:space="preserve"> – II: </w:t>
      </w:r>
      <w:r w:rsidR="009B08C8" w:rsidRPr="00A71C22">
        <w:rPr>
          <w:rFonts w:ascii="Arial" w:eastAsia="Times New Roman" w:hAnsi="Arial" w:cs="Arial"/>
          <w:b/>
          <w:color w:val="000000"/>
          <w:sz w:val="24"/>
          <w:szCs w:val="24"/>
        </w:rPr>
        <w:t>10 hours</w:t>
      </w:r>
    </w:p>
    <w:p w14:paraId="00978023" w14:textId="77777777" w:rsidR="009B08C8" w:rsidRPr="00A71C22" w:rsidRDefault="009B08C8" w:rsidP="009B08C8">
      <w:pPr>
        <w:numPr>
          <w:ilvl w:val="0"/>
          <w:numId w:val="6"/>
        </w:numPr>
        <w:pBdr>
          <w:top w:val="nil"/>
          <w:left w:val="nil"/>
          <w:bottom w:val="nil"/>
          <w:right w:val="nil"/>
          <w:between w:val="nil"/>
        </w:pBdr>
        <w:spacing w:after="0" w:line="240" w:lineRule="auto"/>
        <w:rPr>
          <w:rFonts w:ascii="Arial" w:eastAsia="Times New Roman" w:hAnsi="Arial" w:cs="Arial"/>
          <w:color w:val="000000"/>
          <w:sz w:val="24"/>
          <w:szCs w:val="24"/>
        </w:rPr>
      </w:pPr>
      <w:r w:rsidRPr="00A71C22">
        <w:rPr>
          <w:rFonts w:ascii="Arial" w:eastAsia="Times New Roman" w:hAnsi="Arial" w:cs="Arial"/>
          <w:color w:val="000000"/>
          <w:sz w:val="24"/>
          <w:szCs w:val="24"/>
        </w:rPr>
        <w:t xml:space="preserve">Blood and its composition, functions </w:t>
      </w:r>
      <w:proofErr w:type="spellStart"/>
      <w:r w:rsidRPr="00A71C22">
        <w:rPr>
          <w:rFonts w:ascii="Arial" w:eastAsia="Times New Roman" w:hAnsi="Arial" w:cs="Arial"/>
          <w:color w:val="000000"/>
          <w:sz w:val="24"/>
          <w:szCs w:val="24"/>
        </w:rPr>
        <w:t>RBC,sWBC</w:t>
      </w:r>
      <w:proofErr w:type="spellEnd"/>
      <w:r w:rsidRPr="00A71C22">
        <w:rPr>
          <w:rFonts w:ascii="Arial" w:eastAsia="Times New Roman" w:hAnsi="Arial" w:cs="Arial"/>
          <w:color w:val="000000"/>
          <w:sz w:val="24"/>
          <w:szCs w:val="24"/>
        </w:rPr>
        <w:t xml:space="preserve">, Platelets </w:t>
      </w:r>
    </w:p>
    <w:p w14:paraId="4F1B74F6" w14:textId="77777777" w:rsidR="009B08C8" w:rsidRPr="00A71C22" w:rsidRDefault="009B08C8" w:rsidP="009B08C8">
      <w:pPr>
        <w:numPr>
          <w:ilvl w:val="0"/>
          <w:numId w:val="6"/>
        </w:numPr>
        <w:pBdr>
          <w:top w:val="nil"/>
          <w:left w:val="nil"/>
          <w:bottom w:val="nil"/>
          <w:right w:val="nil"/>
          <w:between w:val="nil"/>
        </w:pBdr>
        <w:spacing w:after="0" w:line="240" w:lineRule="auto"/>
        <w:rPr>
          <w:rFonts w:ascii="Arial" w:eastAsia="Times New Roman" w:hAnsi="Arial" w:cs="Arial"/>
          <w:color w:val="000000"/>
          <w:sz w:val="24"/>
          <w:szCs w:val="24"/>
        </w:rPr>
      </w:pPr>
      <w:r w:rsidRPr="00A71C22">
        <w:rPr>
          <w:rFonts w:ascii="Arial" w:eastAsia="Times New Roman" w:hAnsi="Arial" w:cs="Arial"/>
          <w:color w:val="000000"/>
          <w:sz w:val="24"/>
          <w:szCs w:val="24"/>
        </w:rPr>
        <w:t xml:space="preserve">Clotting factor, blood grouping and Rh factor. </w:t>
      </w:r>
    </w:p>
    <w:p w14:paraId="6B62EEB0" w14:textId="77777777" w:rsidR="009B08C8" w:rsidRPr="00A71C22" w:rsidRDefault="009B08C8" w:rsidP="009B08C8">
      <w:pPr>
        <w:numPr>
          <w:ilvl w:val="0"/>
          <w:numId w:val="6"/>
        </w:numPr>
        <w:pBdr>
          <w:top w:val="nil"/>
          <w:left w:val="nil"/>
          <w:bottom w:val="nil"/>
          <w:right w:val="nil"/>
          <w:between w:val="nil"/>
        </w:pBdr>
        <w:spacing w:after="0" w:line="240" w:lineRule="auto"/>
        <w:rPr>
          <w:rFonts w:ascii="Arial" w:eastAsia="Times New Roman" w:hAnsi="Arial" w:cs="Arial"/>
          <w:color w:val="000000"/>
          <w:sz w:val="24"/>
          <w:szCs w:val="24"/>
        </w:rPr>
      </w:pPr>
      <w:r w:rsidRPr="00A71C22">
        <w:rPr>
          <w:rFonts w:ascii="Arial" w:eastAsia="Times New Roman" w:hAnsi="Arial" w:cs="Arial"/>
          <w:color w:val="000000"/>
          <w:sz w:val="24"/>
          <w:szCs w:val="24"/>
        </w:rPr>
        <w:t>Circulatory system - Heart structure and functions, blood vessels, types of circulation. Cardiac cycle and cardiac output, Blood pressure and its factors affecting blood pressure.</w:t>
      </w:r>
    </w:p>
    <w:p w14:paraId="4D6BBBC4" w14:textId="77777777" w:rsidR="009B08C8" w:rsidRPr="00A71C22" w:rsidRDefault="009B08C8" w:rsidP="009B08C8">
      <w:pPr>
        <w:spacing w:after="0" w:line="240" w:lineRule="auto"/>
        <w:rPr>
          <w:rFonts w:ascii="Arial" w:eastAsia="Times New Roman" w:hAnsi="Arial" w:cs="Arial"/>
          <w:color w:val="000000"/>
          <w:sz w:val="24"/>
          <w:szCs w:val="24"/>
        </w:rPr>
      </w:pPr>
    </w:p>
    <w:p w14:paraId="390F2259" w14:textId="39DA47B6" w:rsidR="009B08C8" w:rsidRPr="00A71C22" w:rsidRDefault="00A71C22" w:rsidP="009B08C8">
      <w:pPr>
        <w:spacing w:after="0" w:line="240" w:lineRule="auto"/>
        <w:rPr>
          <w:rFonts w:ascii="Arial" w:eastAsia="Times New Roman" w:hAnsi="Arial" w:cs="Arial"/>
          <w:b/>
          <w:color w:val="000000"/>
          <w:sz w:val="24"/>
          <w:szCs w:val="24"/>
        </w:rPr>
      </w:pPr>
      <w:r>
        <w:rPr>
          <w:rFonts w:ascii="Arial" w:eastAsia="Times New Roman" w:hAnsi="Arial" w:cs="Arial"/>
          <w:b/>
          <w:color w:val="000000"/>
          <w:sz w:val="24"/>
          <w:szCs w:val="24"/>
        </w:rPr>
        <w:t xml:space="preserve">      </w:t>
      </w:r>
      <w:r w:rsidR="009B08C8" w:rsidRPr="00A71C22">
        <w:rPr>
          <w:rFonts w:ascii="Arial" w:eastAsia="Times New Roman" w:hAnsi="Arial" w:cs="Arial"/>
          <w:b/>
          <w:color w:val="000000"/>
          <w:sz w:val="24"/>
          <w:szCs w:val="24"/>
        </w:rPr>
        <w:t>UNIT</w:t>
      </w:r>
      <w:r>
        <w:rPr>
          <w:rFonts w:ascii="Arial" w:eastAsia="Times New Roman" w:hAnsi="Arial" w:cs="Arial"/>
          <w:b/>
          <w:color w:val="000000"/>
          <w:sz w:val="24"/>
          <w:szCs w:val="24"/>
        </w:rPr>
        <w:t xml:space="preserve"> – III: </w:t>
      </w:r>
      <w:r w:rsidR="009B08C8" w:rsidRPr="00A71C22">
        <w:rPr>
          <w:rFonts w:ascii="Arial" w:eastAsia="Times New Roman" w:hAnsi="Arial" w:cs="Arial"/>
          <w:b/>
          <w:color w:val="000000"/>
          <w:sz w:val="24"/>
          <w:szCs w:val="24"/>
        </w:rPr>
        <w:t>10 hours</w:t>
      </w:r>
    </w:p>
    <w:p w14:paraId="14A58980" w14:textId="77777777" w:rsidR="009B08C8" w:rsidRPr="00A71C22" w:rsidRDefault="009B08C8" w:rsidP="009B08C8">
      <w:pPr>
        <w:numPr>
          <w:ilvl w:val="0"/>
          <w:numId w:val="1"/>
        </w:numPr>
        <w:pBdr>
          <w:top w:val="nil"/>
          <w:left w:val="nil"/>
          <w:bottom w:val="nil"/>
          <w:right w:val="nil"/>
          <w:between w:val="nil"/>
        </w:pBdr>
        <w:spacing w:after="0" w:line="240" w:lineRule="auto"/>
        <w:rPr>
          <w:rFonts w:ascii="Arial" w:eastAsia="Times New Roman" w:hAnsi="Arial" w:cs="Arial"/>
          <w:color w:val="000000"/>
          <w:sz w:val="24"/>
          <w:szCs w:val="24"/>
        </w:rPr>
      </w:pPr>
      <w:r w:rsidRPr="00A71C22">
        <w:rPr>
          <w:rFonts w:ascii="Arial" w:eastAsia="Times New Roman" w:hAnsi="Arial" w:cs="Arial"/>
          <w:color w:val="000000"/>
          <w:sz w:val="24"/>
          <w:szCs w:val="24"/>
        </w:rPr>
        <w:t xml:space="preserve">Respiratory system - </w:t>
      </w:r>
      <w:r w:rsidRPr="00A71C22">
        <w:rPr>
          <w:rFonts w:ascii="Arial" w:eastAsia="Times New Roman" w:hAnsi="Arial" w:cs="Arial"/>
          <w:sz w:val="24"/>
          <w:szCs w:val="24"/>
        </w:rPr>
        <w:t>Structure</w:t>
      </w:r>
      <w:r w:rsidRPr="00A71C22">
        <w:rPr>
          <w:rFonts w:ascii="Arial" w:eastAsia="Times New Roman" w:hAnsi="Arial" w:cs="Arial"/>
          <w:color w:val="000000"/>
          <w:sz w:val="24"/>
          <w:szCs w:val="24"/>
        </w:rPr>
        <w:t xml:space="preserve"> of the respiratory system, process of respiration, mechanism of transport and exchange of oxygen and carbon </w:t>
      </w:r>
      <w:r w:rsidRPr="00A71C22">
        <w:rPr>
          <w:rFonts w:ascii="Arial" w:eastAsia="Times New Roman" w:hAnsi="Arial" w:cs="Arial"/>
          <w:sz w:val="24"/>
          <w:szCs w:val="24"/>
        </w:rPr>
        <w:t>dioxide</w:t>
      </w:r>
      <w:r w:rsidRPr="00A71C22">
        <w:rPr>
          <w:rFonts w:ascii="Arial" w:eastAsia="Times New Roman" w:hAnsi="Arial" w:cs="Arial"/>
          <w:color w:val="000000"/>
          <w:sz w:val="24"/>
          <w:szCs w:val="24"/>
        </w:rPr>
        <w:t xml:space="preserve"> in the body. Oxygen dissociation curve, tidal values</w:t>
      </w:r>
    </w:p>
    <w:p w14:paraId="2D98ACD2" w14:textId="77777777" w:rsidR="009B08C8" w:rsidRPr="00A71C22" w:rsidRDefault="009B08C8" w:rsidP="009B08C8">
      <w:pPr>
        <w:numPr>
          <w:ilvl w:val="0"/>
          <w:numId w:val="1"/>
        </w:numPr>
        <w:pBdr>
          <w:top w:val="nil"/>
          <w:left w:val="nil"/>
          <w:bottom w:val="nil"/>
          <w:right w:val="nil"/>
          <w:between w:val="nil"/>
        </w:pBdr>
        <w:spacing w:after="0" w:line="240" w:lineRule="auto"/>
        <w:rPr>
          <w:rFonts w:ascii="Arial" w:eastAsia="Times New Roman" w:hAnsi="Arial" w:cs="Arial"/>
          <w:color w:val="000000"/>
          <w:sz w:val="24"/>
          <w:szCs w:val="24"/>
        </w:rPr>
      </w:pPr>
      <w:r w:rsidRPr="00A71C22">
        <w:rPr>
          <w:rFonts w:ascii="Arial" w:eastAsia="Times New Roman" w:hAnsi="Arial" w:cs="Arial"/>
          <w:sz w:val="24"/>
          <w:szCs w:val="24"/>
        </w:rPr>
        <w:t xml:space="preserve">Excretory system - Excretory organs - structure of kidney and functions, formation of urine, composition of urine. </w:t>
      </w:r>
    </w:p>
    <w:p w14:paraId="19A35928" w14:textId="77777777" w:rsidR="00A71C22" w:rsidRDefault="00A71C22" w:rsidP="009B08C8">
      <w:pPr>
        <w:widowControl w:val="0"/>
        <w:spacing w:after="0" w:line="240" w:lineRule="auto"/>
        <w:rPr>
          <w:rFonts w:ascii="Arial" w:eastAsia="Times New Roman" w:hAnsi="Arial" w:cs="Arial"/>
          <w:b/>
          <w:color w:val="000000"/>
          <w:sz w:val="24"/>
          <w:szCs w:val="24"/>
        </w:rPr>
      </w:pPr>
      <w:r>
        <w:rPr>
          <w:rFonts w:ascii="Arial" w:eastAsia="Times New Roman" w:hAnsi="Arial" w:cs="Arial"/>
          <w:b/>
          <w:color w:val="000000"/>
          <w:sz w:val="24"/>
          <w:szCs w:val="24"/>
        </w:rPr>
        <w:t xml:space="preserve">      </w:t>
      </w:r>
    </w:p>
    <w:p w14:paraId="5767D2D7" w14:textId="77777777" w:rsidR="00A71C22" w:rsidRDefault="00A71C22" w:rsidP="009B08C8">
      <w:pPr>
        <w:widowControl w:val="0"/>
        <w:spacing w:after="0" w:line="240" w:lineRule="auto"/>
        <w:rPr>
          <w:rFonts w:ascii="Arial" w:eastAsia="Times New Roman" w:hAnsi="Arial" w:cs="Arial"/>
          <w:b/>
          <w:color w:val="000000"/>
          <w:sz w:val="24"/>
          <w:szCs w:val="24"/>
        </w:rPr>
      </w:pPr>
    </w:p>
    <w:p w14:paraId="4510556D" w14:textId="77777777" w:rsidR="00A71C22" w:rsidRDefault="00A71C22" w:rsidP="009B08C8">
      <w:pPr>
        <w:widowControl w:val="0"/>
        <w:spacing w:after="0" w:line="240" w:lineRule="auto"/>
        <w:rPr>
          <w:rFonts w:ascii="Arial" w:eastAsia="Times New Roman" w:hAnsi="Arial" w:cs="Arial"/>
          <w:b/>
          <w:color w:val="000000"/>
          <w:sz w:val="24"/>
          <w:szCs w:val="24"/>
        </w:rPr>
      </w:pPr>
    </w:p>
    <w:p w14:paraId="1EAA0FD7" w14:textId="77777777" w:rsidR="00A71C22" w:rsidRDefault="00A71C22" w:rsidP="009B08C8">
      <w:pPr>
        <w:widowControl w:val="0"/>
        <w:spacing w:after="0" w:line="240" w:lineRule="auto"/>
        <w:rPr>
          <w:rFonts w:ascii="Arial" w:eastAsia="Times New Roman" w:hAnsi="Arial" w:cs="Arial"/>
          <w:b/>
          <w:color w:val="000000"/>
          <w:sz w:val="24"/>
          <w:szCs w:val="24"/>
        </w:rPr>
      </w:pPr>
    </w:p>
    <w:p w14:paraId="7D2E6B64" w14:textId="77777777" w:rsidR="00A71C22" w:rsidRDefault="00A71C22" w:rsidP="009B08C8">
      <w:pPr>
        <w:widowControl w:val="0"/>
        <w:spacing w:after="0" w:line="240" w:lineRule="auto"/>
        <w:rPr>
          <w:rFonts w:ascii="Arial" w:eastAsia="Times New Roman" w:hAnsi="Arial" w:cs="Arial"/>
          <w:b/>
          <w:color w:val="000000"/>
          <w:sz w:val="24"/>
          <w:szCs w:val="24"/>
        </w:rPr>
      </w:pPr>
    </w:p>
    <w:p w14:paraId="78DAD5AF" w14:textId="3BDC7488" w:rsidR="00A71C22" w:rsidRDefault="00E91A21" w:rsidP="00E91A21">
      <w:pPr>
        <w:widowControl w:val="0"/>
        <w:spacing w:after="0" w:line="240" w:lineRule="auto"/>
        <w:rPr>
          <w:rFonts w:ascii="Arial" w:eastAsia="Times New Roman" w:hAnsi="Arial" w:cs="Arial"/>
          <w:b/>
          <w:color w:val="000000"/>
          <w:sz w:val="24"/>
          <w:szCs w:val="24"/>
        </w:rPr>
      </w:pPr>
      <w:r>
        <w:rPr>
          <w:rFonts w:ascii="Arial" w:hAnsi="Arial" w:cs="Arial"/>
        </w:rPr>
        <w:t xml:space="preserve">      </w:t>
      </w:r>
      <w:r w:rsidRPr="005116A2">
        <w:rPr>
          <w:rFonts w:ascii="Arial" w:hAnsi="Arial" w:cs="Arial"/>
        </w:rPr>
        <w:t>HS- Mi1-4451 (2)</w:t>
      </w:r>
      <w:r w:rsidRPr="005116A2">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w:t>
      </w:r>
      <w:proofErr w:type="gramStart"/>
      <w:r>
        <w:rPr>
          <w:rFonts w:ascii="Arial" w:hAnsi="Arial" w:cs="Arial"/>
        </w:rPr>
        <w:t>:2</w:t>
      </w:r>
      <w:proofErr w:type="gramEnd"/>
      <w:r>
        <w:rPr>
          <w:rFonts w:ascii="Arial" w:hAnsi="Arial" w:cs="Arial"/>
        </w:rPr>
        <w:t>::</w:t>
      </w:r>
    </w:p>
    <w:p w14:paraId="7E448C3D" w14:textId="77777777" w:rsidR="00A71C22" w:rsidRDefault="00A71C22" w:rsidP="009B08C8">
      <w:pPr>
        <w:widowControl w:val="0"/>
        <w:spacing w:after="0" w:line="240" w:lineRule="auto"/>
        <w:rPr>
          <w:rFonts w:ascii="Arial" w:eastAsia="Times New Roman" w:hAnsi="Arial" w:cs="Arial"/>
          <w:b/>
          <w:color w:val="000000"/>
          <w:sz w:val="24"/>
          <w:szCs w:val="24"/>
        </w:rPr>
      </w:pPr>
    </w:p>
    <w:p w14:paraId="26C4EF21" w14:textId="77777777" w:rsidR="00A71C22" w:rsidRDefault="00A71C22" w:rsidP="009B08C8">
      <w:pPr>
        <w:widowControl w:val="0"/>
        <w:spacing w:after="0" w:line="240" w:lineRule="auto"/>
        <w:rPr>
          <w:rFonts w:ascii="Arial" w:eastAsia="Times New Roman" w:hAnsi="Arial" w:cs="Arial"/>
          <w:b/>
          <w:color w:val="000000"/>
          <w:sz w:val="24"/>
          <w:szCs w:val="24"/>
        </w:rPr>
      </w:pPr>
    </w:p>
    <w:p w14:paraId="552ACC67" w14:textId="056E40B6" w:rsidR="009B08C8" w:rsidRPr="00A71C22" w:rsidRDefault="00A71C22" w:rsidP="009B08C8">
      <w:pPr>
        <w:widowControl w:val="0"/>
        <w:spacing w:after="0" w:line="240" w:lineRule="auto"/>
        <w:rPr>
          <w:rFonts w:ascii="Arial" w:eastAsia="Times New Roman" w:hAnsi="Arial" w:cs="Arial"/>
          <w:b/>
          <w:color w:val="000000"/>
          <w:sz w:val="24"/>
          <w:szCs w:val="24"/>
        </w:rPr>
      </w:pPr>
      <w:r>
        <w:rPr>
          <w:rFonts w:ascii="Arial" w:eastAsia="Times New Roman" w:hAnsi="Arial" w:cs="Arial"/>
          <w:b/>
          <w:color w:val="000000"/>
          <w:sz w:val="24"/>
          <w:szCs w:val="24"/>
        </w:rPr>
        <w:t xml:space="preserve">      </w:t>
      </w:r>
      <w:r w:rsidR="009B08C8" w:rsidRPr="00A71C22">
        <w:rPr>
          <w:rFonts w:ascii="Arial" w:eastAsia="Times New Roman" w:hAnsi="Arial" w:cs="Arial"/>
          <w:b/>
          <w:color w:val="000000"/>
          <w:sz w:val="24"/>
          <w:szCs w:val="24"/>
        </w:rPr>
        <w:t>UNIT</w:t>
      </w:r>
      <w:r>
        <w:rPr>
          <w:rFonts w:ascii="Arial" w:eastAsia="Times New Roman" w:hAnsi="Arial" w:cs="Arial"/>
          <w:b/>
          <w:color w:val="000000"/>
          <w:sz w:val="24"/>
          <w:szCs w:val="24"/>
        </w:rPr>
        <w:t xml:space="preserve"> – </w:t>
      </w:r>
      <w:r w:rsidR="009B08C8" w:rsidRPr="00A71C22">
        <w:rPr>
          <w:rFonts w:ascii="Arial" w:eastAsia="Times New Roman" w:hAnsi="Arial" w:cs="Arial"/>
          <w:b/>
          <w:color w:val="000000"/>
          <w:sz w:val="24"/>
          <w:szCs w:val="24"/>
        </w:rPr>
        <w:t>IV</w:t>
      </w:r>
      <w:r>
        <w:rPr>
          <w:rFonts w:ascii="Arial" w:eastAsia="Times New Roman" w:hAnsi="Arial" w:cs="Arial"/>
          <w:b/>
          <w:color w:val="000000"/>
          <w:sz w:val="24"/>
          <w:szCs w:val="24"/>
        </w:rPr>
        <w:t xml:space="preserve">: </w:t>
      </w:r>
      <w:r w:rsidR="009B08C8" w:rsidRPr="00A71C22">
        <w:rPr>
          <w:rFonts w:ascii="Arial" w:eastAsia="Times New Roman" w:hAnsi="Arial" w:cs="Arial"/>
          <w:b/>
          <w:color w:val="000000"/>
          <w:sz w:val="24"/>
          <w:szCs w:val="24"/>
        </w:rPr>
        <w:t>12 hours</w:t>
      </w:r>
    </w:p>
    <w:p w14:paraId="65F07CA2" w14:textId="77777777" w:rsidR="009B08C8" w:rsidRPr="00A71C22" w:rsidRDefault="009B08C8" w:rsidP="009B08C8">
      <w:pPr>
        <w:widowControl w:val="0"/>
        <w:numPr>
          <w:ilvl w:val="0"/>
          <w:numId w:val="2"/>
        </w:numPr>
        <w:pBdr>
          <w:top w:val="nil"/>
          <w:left w:val="nil"/>
          <w:bottom w:val="nil"/>
          <w:right w:val="nil"/>
          <w:between w:val="nil"/>
        </w:pBdr>
        <w:spacing w:after="0" w:line="240" w:lineRule="auto"/>
        <w:rPr>
          <w:rFonts w:ascii="Arial" w:eastAsia="Times New Roman" w:hAnsi="Arial" w:cs="Arial"/>
          <w:color w:val="000000"/>
          <w:sz w:val="24"/>
          <w:szCs w:val="24"/>
        </w:rPr>
      </w:pPr>
      <w:r w:rsidRPr="00A71C22">
        <w:rPr>
          <w:rFonts w:ascii="Arial" w:eastAsia="Times New Roman" w:hAnsi="Arial" w:cs="Arial"/>
          <w:color w:val="000000"/>
          <w:sz w:val="24"/>
          <w:szCs w:val="24"/>
        </w:rPr>
        <w:t>Reproductive system - Physiology of the male and female reproductive organs. Menstrual cycle. Pregnancy and associated changes.</w:t>
      </w:r>
    </w:p>
    <w:p w14:paraId="55EA3E4C" w14:textId="77777777" w:rsidR="009B08C8" w:rsidRPr="00A71C22" w:rsidRDefault="009B08C8" w:rsidP="009B08C8">
      <w:pPr>
        <w:widowControl w:val="0"/>
        <w:numPr>
          <w:ilvl w:val="0"/>
          <w:numId w:val="2"/>
        </w:numPr>
        <w:pBdr>
          <w:top w:val="nil"/>
          <w:left w:val="nil"/>
          <w:bottom w:val="nil"/>
          <w:right w:val="nil"/>
          <w:between w:val="nil"/>
        </w:pBdr>
        <w:spacing w:after="0" w:line="240" w:lineRule="auto"/>
        <w:rPr>
          <w:rFonts w:ascii="Arial" w:eastAsia="Times New Roman" w:hAnsi="Arial" w:cs="Arial"/>
          <w:color w:val="000000"/>
          <w:sz w:val="24"/>
          <w:szCs w:val="24"/>
        </w:rPr>
      </w:pPr>
      <w:r w:rsidRPr="00A71C22">
        <w:rPr>
          <w:rFonts w:ascii="Arial" w:eastAsia="Times New Roman" w:hAnsi="Arial" w:cs="Arial"/>
          <w:color w:val="000000"/>
          <w:sz w:val="24"/>
          <w:szCs w:val="24"/>
        </w:rPr>
        <w:t xml:space="preserve">Sense organs </w:t>
      </w:r>
      <w:r w:rsidRPr="00A71C22">
        <w:rPr>
          <w:rFonts w:ascii="Arial" w:eastAsia="Times New Roman" w:hAnsi="Arial" w:cs="Arial"/>
          <w:b/>
          <w:color w:val="000000"/>
          <w:sz w:val="24"/>
          <w:szCs w:val="24"/>
        </w:rPr>
        <w:t xml:space="preserve">- </w:t>
      </w:r>
      <w:r w:rsidRPr="00A71C22">
        <w:rPr>
          <w:rFonts w:ascii="Arial" w:eastAsia="Times New Roman" w:hAnsi="Arial" w:cs="Arial"/>
          <w:color w:val="000000"/>
          <w:sz w:val="24"/>
          <w:szCs w:val="24"/>
        </w:rPr>
        <w:t xml:space="preserve">Structure and function of eye, ear, nose, tongue and skin. </w:t>
      </w:r>
    </w:p>
    <w:p w14:paraId="1664D595" w14:textId="77777777" w:rsidR="009B08C8" w:rsidRDefault="009B08C8" w:rsidP="009B08C8">
      <w:pPr>
        <w:widowControl w:val="0"/>
        <w:spacing w:after="0" w:line="240" w:lineRule="auto"/>
        <w:rPr>
          <w:rFonts w:ascii="Arial" w:eastAsia="Times New Roman" w:hAnsi="Arial" w:cs="Arial"/>
          <w:color w:val="000000"/>
          <w:sz w:val="24"/>
          <w:szCs w:val="24"/>
        </w:rPr>
      </w:pPr>
    </w:p>
    <w:p w14:paraId="593F673D" w14:textId="77777777" w:rsidR="00A71C22" w:rsidRPr="00A71C22" w:rsidRDefault="00A71C22" w:rsidP="009B08C8">
      <w:pPr>
        <w:widowControl w:val="0"/>
        <w:spacing w:after="0" w:line="240" w:lineRule="auto"/>
        <w:rPr>
          <w:rFonts w:ascii="Arial" w:eastAsia="Times New Roman" w:hAnsi="Arial" w:cs="Arial"/>
          <w:color w:val="000000"/>
          <w:sz w:val="24"/>
          <w:szCs w:val="24"/>
        </w:rPr>
      </w:pPr>
    </w:p>
    <w:p w14:paraId="35628527" w14:textId="4ADED04C" w:rsidR="009B08C8" w:rsidRPr="00A71C22" w:rsidRDefault="00A71C22" w:rsidP="009B08C8">
      <w:pPr>
        <w:widowControl w:val="0"/>
        <w:spacing w:after="0" w:line="240" w:lineRule="auto"/>
        <w:rPr>
          <w:rFonts w:ascii="Arial" w:eastAsia="Times New Roman" w:hAnsi="Arial" w:cs="Arial"/>
          <w:color w:val="000000"/>
          <w:sz w:val="24"/>
          <w:szCs w:val="24"/>
        </w:rPr>
      </w:pPr>
      <w:r>
        <w:rPr>
          <w:rFonts w:ascii="Arial" w:eastAsia="Times New Roman" w:hAnsi="Arial" w:cs="Arial"/>
          <w:b/>
          <w:color w:val="000000"/>
          <w:sz w:val="24"/>
          <w:szCs w:val="24"/>
        </w:rPr>
        <w:t xml:space="preserve">       </w:t>
      </w:r>
      <w:r w:rsidR="009B08C8" w:rsidRPr="00A71C22">
        <w:rPr>
          <w:rFonts w:ascii="Arial" w:eastAsia="Times New Roman" w:hAnsi="Arial" w:cs="Arial"/>
          <w:b/>
          <w:color w:val="000000"/>
          <w:sz w:val="24"/>
          <w:szCs w:val="24"/>
        </w:rPr>
        <w:t>UNIT</w:t>
      </w:r>
      <w:r>
        <w:rPr>
          <w:rFonts w:ascii="Arial" w:eastAsia="Times New Roman" w:hAnsi="Arial" w:cs="Arial"/>
          <w:b/>
          <w:color w:val="000000"/>
          <w:sz w:val="24"/>
          <w:szCs w:val="24"/>
        </w:rPr>
        <w:t xml:space="preserve"> – </w:t>
      </w:r>
      <w:r w:rsidR="009B08C8" w:rsidRPr="00A71C22">
        <w:rPr>
          <w:rFonts w:ascii="Arial" w:eastAsia="Times New Roman" w:hAnsi="Arial" w:cs="Arial"/>
          <w:b/>
          <w:color w:val="000000"/>
          <w:sz w:val="24"/>
          <w:szCs w:val="24"/>
        </w:rPr>
        <w:t>V</w:t>
      </w:r>
      <w:r>
        <w:rPr>
          <w:rFonts w:ascii="Arial" w:eastAsia="Times New Roman" w:hAnsi="Arial" w:cs="Arial"/>
          <w:b/>
          <w:color w:val="000000"/>
          <w:sz w:val="24"/>
          <w:szCs w:val="24"/>
        </w:rPr>
        <w:t xml:space="preserve">: </w:t>
      </w:r>
      <w:r w:rsidR="009B08C8" w:rsidRPr="00A71C22">
        <w:rPr>
          <w:rFonts w:ascii="Arial" w:eastAsia="Times New Roman" w:hAnsi="Arial" w:cs="Arial"/>
          <w:b/>
          <w:color w:val="000000"/>
          <w:sz w:val="24"/>
          <w:szCs w:val="24"/>
        </w:rPr>
        <w:t>10 hours</w:t>
      </w:r>
    </w:p>
    <w:p w14:paraId="1F9B02B6" w14:textId="77777777" w:rsidR="009B08C8" w:rsidRPr="00A71C22" w:rsidRDefault="009B08C8" w:rsidP="009B08C8">
      <w:pPr>
        <w:widowControl w:val="0"/>
        <w:numPr>
          <w:ilvl w:val="0"/>
          <w:numId w:val="3"/>
        </w:numPr>
        <w:pBdr>
          <w:top w:val="nil"/>
          <w:left w:val="nil"/>
          <w:bottom w:val="nil"/>
          <w:right w:val="nil"/>
          <w:between w:val="nil"/>
        </w:pBdr>
        <w:spacing w:after="0" w:line="240" w:lineRule="auto"/>
        <w:rPr>
          <w:rFonts w:ascii="Arial" w:eastAsia="Times New Roman" w:hAnsi="Arial" w:cs="Arial"/>
          <w:color w:val="000000"/>
          <w:sz w:val="24"/>
          <w:szCs w:val="24"/>
        </w:rPr>
      </w:pPr>
      <w:r w:rsidRPr="00A71C22">
        <w:rPr>
          <w:rFonts w:ascii="Arial" w:eastAsia="Times New Roman" w:hAnsi="Arial" w:cs="Arial"/>
          <w:color w:val="000000"/>
          <w:sz w:val="24"/>
          <w:szCs w:val="24"/>
        </w:rPr>
        <w:t>Central nervous system - Physiology of the nerve cell, parts of the central nervous system and function.</w:t>
      </w:r>
    </w:p>
    <w:p w14:paraId="18C3B5EB" w14:textId="77777777" w:rsidR="009B08C8" w:rsidRPr="00A71C22" w:rsidRDefault="009B08C8" w:rsidP="009B08C8">
      <w:pPr>
        <w:numPr>
          <w:ilvl w:val="0"/>
          <w:numId w:val="3"/>
        </w:numPr>
        <w:spacing w:after="0" w:line="240" w:lineRule="auto"/>
        <w:rPr>
          <w:rFonts w:ascii="Arial" w:eastAsia="Times New Roman" w:hAnsi="Arial" w:cs="Arial"/>
          <w:sz w:val="24"/>
          <w:szCs w:val="24"/>
        </w:rPr>
      </w:pPr>
      <w:r w:rsidRPr="00A71C22">
        <w:rPr>
          <w:rFonts w:ascii="Arial" w:eastAsia="Times New Roman" w:hAnsi="Arial" w:cs="Arial"/>
          <w:sz w:val="24"/>
          <w:szCs w:val="24"/>
        </w:rPr>
        <w:t xml:space="preserve">Endocrine glands - function of pituitary, thyroid, parathyroid, islets of Langerhans and adrenal gland. </w:t>
      </w:r>
    </w:p>
    <w:p w14:paraId="2726BBE2" w14:textId="77777777" w:rsidR="009B08C8" w:rsidRPr="00A71C22" w:rsidRDefault="009B08C8" w:rsidP="009B08C8">
      <w:pPr>
        <w:widowControl w:val="0"/>
        <w:pBdr>
          <w:top w:val="nil"/>
          <w:left w:val="nil"/>
          <w:bottom w:val="nil"/>
          <w:right w:val="nil"/>
          <w:between w:val="nil"/>
        </w:pBdr>
        <w:spacing w:after="0" w:line="240" w:lineRule="auto"/>
        <w:ind w:left="720"/>
        <w:rPr>
          <w:rFonts w:ascii="Arial" w:eastAsia="Times New Roman" w:hAnsi="Arial" w:cs="Arial"/>
          <w:sz w:val="24"/>
          <w:szCs w:val="24"/>
        </w:rPr>
      </w:pPr>
    </w:p>
    <w:p w14:paraId="140299D5" w14:textId="77777777" w:rsidR="009B08C8" w:rsidRPr="00A71C22" w:rsidRDefault="009B08C8" w:rsidP="009B08C8">
      <w:pPr>
        <w:widowControl w:val="0"/>
        <w:spacing w:after="0" w:line="240" w:lineRule="auto"/>
        <w:rPr>
          <w:rFonts w:ascii="Arial" w:eastAsia="Times New Roman" w:hAnsi="Arial" w:cs="Arial"/>
          <w:color w:val="000000"/>
          <w:sz w:val="24"/>
          <w:szCs w:val="24"/>
        </w:rPr>
      </w:pPr>
    </w:p>
    <w:p w14:paraId="42D433DB" w14:textId="0E4CA0C2" w:rsidR="009B08C8" w:rsidRPr="00A71C22" w:rsidRDefault="00A71C22" w:rsidP="009B08C8">
      <w:pPr>
        <w:widowControl w:val="0"/>
        <w:spacing w:after="0" w:line="240" w:lineRule="auto"/>
        <w:rPr>
          <w:rFonts w:ascii="Arial" w:eastAsia="Times New Roman" w:hAnsi="Arial" w:cs="Arial"/>
          <w:b/>
          <w:color w:val="000000"/>
          <w:sz w:val="24"/>
          <w:szCs w:val="24"/>
        </w:rPr>
      </w:pPr>
      <w:r>
        <w:rPr>
          <w:rFonts w:ascii="Arial" w:eastAsia="Times New Roman" w:hAnsi="Arial" w:cs="Arial"/>
          <w:b/>
          <w:color w:val="000000"/>
          <w:sz w:val="24"/>
          <w:szCs w:val="24"/>
        </w:rPr>
        <w:t xml:space="preserve">         </w:t>
      </w:r>
      <w:r w:rsidRPr="00A71C22">
        <w:rPr>
          <w:rFonts w:ascii="Arial" w:eastAsia="Times New Roman" w:hAnsi="Arial" w:cs="Arial"/>
          <w:b/>
          <w:color w:val="000000"/>
          <w:sz w:val="24"/>
          <w:szCs w:val="24"/>
        </w:rPr>
        <w:t xml:space="preserve">REFERENCE BOOKS: </w:t>
      </w:r>
    </w:p>
    <w:p w14:paraId="61D62A3B" w14:textId="77777777" w:rsidR="009B08C8" w:rsidRPr="00A71C22" w:rsidRDefault="009B08C8" w:rsidP="00A71C22">
      <w:pPr>
        <w:widowControl w:val="0"/>
        <w:spacing w:after="0" w:line="240" w:lineRule="auto"/>
        <w:ind w:firstLine="720"/>
        <w:rPr>
          <w:rFonts w:ascii="Arial" w:eastAsia="Times New Roman" w:hAnsi="Arial" w:cs="Arial"/>
          <w:color w:val="000000"/>
          <w:sz w:val="24"/>
          <w:szCs w:val="24"/>
        </w:rPr>
      </w:pPr>
      <w:r w:rsidRPr="00A71C22">
        <w:rPr>
          <w:rFonts w:ascii="Arial" w:eastAsia="Times New Roman" w:hAnsi="Arial" w:cs="Arial"/>
          <w:color w:val="000000"/>
          <w:sz w:val="24"/>
          <w:szCs w:val="24"/>
        </w:rPr>
        <w:t xml:space="preserve">1. </w:t>
      </w:r>
      <w:proofErr w:type="spellStart"/>
      <w:r w:rsidRPr="00A71C22">
        <w:rPr>
          <w:rFonts w:ascii="Arial" w:eastAsia="Times New Roman" w:hAnsi="Arial" w:cs="Arial"/>
          <w:color w:val="000000"/>
          <w:sz w:val="24"/>
          <w:szCs w:val="24"/>
        </w:rPr>
        <w:t>Chaterjee</w:t>
      </w:r>
      <w:proofErr w:type="spellEnd"/>
      <w:r w:rsidRPr="00A71C22">
        <w:rPr>
          <w:rFonts w:ascii="Arial" w:eastAsia="Times New Roman" w:hAnsi="Arial" w:cs="Arial"/>
          <w:color w:val="000000"/>
          <w:sz w:val="24"/>
          <w:szCs w:val="24"/>
        </w:rPr>
        <w:t xml:space="preserve">, C.C., Human Physiology, Vol-I&amp;II Medical allied agency, Calcutta 1981. </w:t>
      </w:r>
    </w:p>
    <w:p w14:paraId="701EF2D2" w14:textId="77777777" w:rsidR="009B08C8" w:rsidRPr="00A71C22" w:rsidRDefault="009B08C8" w:rsidP="00A71C22">
      <w:pPr>
        <w:widowControl w:val="0"/>
        <w:spacing w:after="0" w:line="240" w:lineRule="auto"/>
        <w:ind w:firstLine="720"/>
        <w:rPr>
          <w:rFonts w:ascii="Arial" w:eastAsia="Times New Roman" w:hAnsi="Arial" w:cs="Arial"/>
          <w:color w:val="000000"/>
          <w:sz w:val="24"/>
          <w:szCs w:val="24"/>
        </w:rPr>
      </w:pPr>
      <w:r w:rsidRPr="00A71C22">
        <w:rPr>
          <w:rFonts w:ascii="Arial" w:eastAsia="Times New Roman" w:hAnsi="Arial" w:cs="Arial"/>
          <w:color w:val="000000"/>
          <w:sz w:val="24"/>
          <w:szCs w:val="24"/>
        </w:rPr>
        <w:t xml:space="preserve">2. Best and Taylor, Living body. </w:t>
      </w:r>
      <w:proofErr w:type="spellStart"/>
      <w:r w:rsidRPr="00A71C22">
        <w:rPr>
          <w:rFonts w:ascii="Arial" w:eastAsia="Times New Roman" w:hAnsi="Arial" w:cs="Arial"/>
          <w:color w:val="000000"/>
          <w:sz w:val="24"/>
          <w:szCs w:val="24"/>
        </w:rPr>
        <w:t>Mc.Graw</w:t>
      </w:r>
      <w:proofErr w:type="spellEnd"/>
      <w:r w:rsidRPr="00A71C22">
        <w:rPr>
          <w:rFonts w:ascii="Arial" w:eastAsia="Times New Roman" w:hAnsi="Arial" w:cs="Arial"/>
          <w:color w:val="000000"/>
          <w:sz w:val="24"/>
          <w:szCs w:val="24"/>
        </w:rPr>
        <w:t xml:space="preserve"> hill company, </w:t>
      </w:r>
      <w:proofErr w:type="spellStart"/>
      <w:r w:rsidRPr="00A71C22">
        <w:rPr>
          <w:rFonts w:ascii="Arial" w:eastAsia="Times New Roman" w:hAnsi="Arial" w:cs="Arial"/>
          <w:color w:val="000000"/>
          <w:sz w:val="24"/>
          <w:szCs w:val="24"/>
        </w:rPr>
        <w:t>Newyork</w:t>
      </w:r>
      <w:proofErr w:type="spellEnd"/>
      <w:r w:rsidRPr="00A71C22">
        <w:rPr>
          <w:rFonts w:ascii="Arial" w:eastAsia="Times New Roman" w:hAnsi="Arial" w:cs="Arial"/>
          <w:color w:val="000000"/>
          <w:sz w:val="24"/>
          <w:szCs w:val="24"/>
        </w:rPr>
        <w:t xml:space="preserve">. </w:t>
      </w:r>
    </w:p>
    <w:p w14:paraId="6E5656E0" w14:textId="77777777" w:rsidR="009B08C8" w:rsidRPr="00A71C22" w:rsidRDefault="009B08C8" w:rsidP="00A71C22">
      <w:pPr>
        <w:widowControl w:val="0"/>
        <w:spacing w:after="0" w:line="240" w:lineRule="auto"/>
        <w:ind w:firstLine="720"/>
        <w:rPr>
          <w:rFonts w:ascii="Arial" w:eastAsia="Times New Roman" w:hAnsi="Arial" w:cs="Arial"/>
          <w:color w:val="000000"/>
          <w:sz w:val="24"/>
          <w:szCs w:val="24"/>
        </w:rPr>
      </w:pPr>
      <w:r w:rsidRPr="00A71C22">
        <w:rPr>
          <w:rFonts w:ascii="Arial" w:eastAsia="Times New Roman" w:hAnsi="Arial" w:cs="Arial"/>
          <w:color w:val="000000"/>
          <w:sz w:val="24"/>
          <w:szCs w:val="24"/>
        </w:rPr>
        <w:t xml:space="preserve">3. Sathya Narayana, Essentials of Biochemistry (2000). </w:t>
      </w:r>
    </w:p>
    <w:p w14:paraId="014FC17F" w14:textId="77777777" w:rsidR="009B08C8" w:rsidRPr="00A71C22" w:rsidRDefault="009B08C8" w:rsidP="00A71C22">
      <w:pPr>
        <w:widowControl w:val="0"/>
        <w:spacing w:after="0" w:line="240" w:lineRule="auto"/>
        <w:ind w:firstLine="720"/>
        <w:rPr>
          <w:rFonts w:ascii="Arial" w:eastAsia="Times New Roman" w:hAnsi="Arial" w:cs="Arial"/>
          <w:color w:val="000000"/>
          <w:sz w:val="24"/>
          <w:szCs w:val="24"/>
        </w:rPr>
      </w:pPr>
      <w:r w:rsidRPr="00A71C22">
        <w:rPr>
          <w:rFonts w:ascii="Arial" w:eastAsia="Times New Roman" w:hAnsi="Arial" w:cs="Arial"/>
          <w:color w:val="000000"/>
          <w:sz w:val="24"/>
          <w:szCs w:val="24"/>
        </w:rPr>
        <w:t xml:space="preserve">4. </w:t>
      </w:r>
      <w:proofErr w:type="spellStart"/>
      <w:r w:rsidRPr="00A71C22">
        <w:rPr>
          <w:rFonts w:ascii="Arial" w:eastAsia="Times New Roman" w:hAnsi="Arial" w:cs="Arial"/>
          <w:color w:val="000000"/>
          <w:sz w:val="24"/>
          <w:szCs w:val="24"/>
        </w:rPr>
        <w:t>SarathaSubramanian</w:t>
      </w:r>
      <w:proofErr w:type="gramStart"/>
      <w:r w:rsidRPr="00A71C22">
        <w:rPr>
          <w:rFonts w:ascii="Arial" w:eastAsia="Times New Roman" w:hAnsi="Arial" w:cs="Arial"/>
          <w:color w:val="000000"/>
          <w:sz w:val="24"/>
          <w:szCs w:val="24"/>
        </w:rPr>
        <w:t>,Text</w:t>
      </w:r>
      <w:proofErr w:type="spellEnd"/>
      <w:proofErr w:type="gramEnd"/>
      <w:r w:rsidRPr="00A71C22">
        <w:rPr>
          <w:rFonts w:ascii="Arial" w:eastAsia="Times New Roman" w:hAnsi="Arial" w:cs="Arial"/>
          <w:color w:val="000000"/>
          <w:sz w:val="24"/>
          <w:szCs w:val="24"/>
        </w:rPr>
        <w:t xml:space="preserve"> of Human Physiology(2000). </w:t>
      </w:r>
    </w:p>
    <w:p w14:paraId="6BBECAD3" w14:textId="77777777" w:rsidR="009B08C8" w:rsidRPr="00A71C22" w:rsidRDefault="009B08C8" w:rsidP="00A71C22">
      <w:pPr>
        <w:widowControl w:val="0"/>
        <w:spacing w:after="0" w:line="240" w:lineRule="auto"/>
        <w:ind w:firstLine="720"/>
        <w:rPr>
          <w:rFonts w:ascii="Arial" w:eastAsia="Times New Roman" w:hAnsi="Arial" w:cs="Arial"/>
          <w:color w:val="000000"/>
          <w:sz w:val="24"/>
          <w:szCs w:val="24"/>
        </w:rPr>
      </w:pPr>
      <w:r w:rsidRPr="00A71C22">
        <w:rPr>
          <w:rFonts w:ascii="Arial" w:eastAsia="Times New Roman" w:hAnsi="Arial" w:cs="Arial"/>
          <w:color w:val="000000"/>
          <w:sz w:val="24"/>
          <w:szCs w:val="24"/>
        </w:rPr>
        <w:t xml:space="preserve">5. Stuart Ira </w:t>
      </w:r>
      <w:proofErr w:type="spellStart"/>
      <w:r w:rsidRPr="00A71C22">
        <w:rPr>
          <w:rFonts w:ascii="Arial" w:eastAsia="Times New Roman" w:hAnsi="Arial" w:cs="Arial"/>
          <w:color w:val="000000"/>
          <w:sz w:val="24"/>
          <w:szCs w:val="24"/>
        </w:rPr>
        <w:t>Fox</w:t>
      </w:r>
      <w:proofErr w:type="gramStart"/>
      <w:r w:rsidRPr="00A71C22">
        <w:rPr>
          <w:rFonts w:ascii="Arial" w:eastAsia="Times New Roman" w:hAnsi="Arial" w:cs="Arial"/>
          <w:color w:val="000000"/>
          <w:sz w:val="24"/>
          <w:szCs w:val="24"/>
        </w:rPr>
        <w:t>,Human</w:t>
      </w:r>
      <w:proofErr w:type="spellEnd"/>
      <w:proofErr w:type="gramEnd"/>
      <w:r w:rsidRPr="00A71C22">
        <w:rPr>
          <w:rFonts w:ascii="Arial" w:eastAsia="Times New Roman" w:hAnsi="Arial" w:cs="Arial"/>
          <w:color w:val="000000"/>
          <w:sz w:val="24"/>
          <w:szCs w:val="24"/>
        </w:rPr>
        <w:t xml:space="preserve"> Physiology(2003) </w:t>
      </w:r>
    </w:p>
    <w:p w14:paraId="1177E882" w14:textId="77777777" w:rsidR="009B08C8" w:rsidRPr="00A71C22" w:rsidRDefault="009B08C8" w:rsidP="009B08C8">
      <w:pPr>
        <w:widowControl w:val="0"/>
        <w:spacing w:after="0" w:line="240" w:lineRule="auto"/>
        <w:rPr>
          <w:rFonts w:ascii="Arial" w:eastAsia="Times New Roman" w:hAnsi="Arial" w:cs="Arial"/>
          <w:color w:val="000000"/>
          <w:sz w:val="24"/>
          <w:szCs w:val="24"/>
        </w:rPr>
      </w:pPr>
    </w:p>
    <w:p w14:paraId="401F78CD" w14:textId="09945ACE" w:rsidR="009B08C8" w:rsidRPr="00A71C22" w:rsidRDefault="00A71C22" w:rsidP="00A71C22">
      <w:pPr>
        <w:widowControl w:val="0"/>
        <w:spacing w:after="0" w:line="240" w:lineRule="auto"/>
        <w:ind w:firstLine="360"/>
        <w:rPr>
          <w:rFonts w:ascii="Arial" w:eastAsia="Times New Roman" w:hAnsi="Arial" w:cs="Arial"/>
          <w:b/>
          <w:color w:val="000000"/>
          <w:sz w:val="24"/>
          <w:szCs w:val="24"/>
        </w:rPr>
      </w:pPr>
      <w:r>
        <w:rPr>
          <w:rFonts w:ascii="Arial" w:eastAsia="Times New Roman" w:hAnsi="Arial" w:cs="Arial"/>
          <w:b/>
          <w:color w:val="000000"/>
          <w:sz w:val="24"/>
          <w:szCs w:val="24"/>
        </w:rPr>
        <w:t xml:space="preserve">   </w:t>
      </w:r>
      <w:r w:rsidRPr="00A71C22">
        <w:rPr>
          <w:rFonts w:ascii="Arial" w:eastAsia="Times New Roman" w:hAnsi="Arial" w:cs="Arial"/>
          <w:b/>
          <w:color w:val="000000"/>
          <w:sz w:val="24"/>
          <w:szCs w:val="24"/>
        </w:rPr>
        <w:t>CO-CIRCULAR ACTIVITIES</w:t>
      </w:r>
    </w:p>
    <w:p w14:paraId="126A2572" w14:textId="77777777" w:rsidR="009B08C8" w:rsidRPr="00A71C22" w:rsidRDefault="009B08C8" w:rsidP="009B08C8">
      <w:pPr>
        <w:widowControl w:val="0"/>
        <w:numPr>
          <w:ilvl w:val="0"/>
          <w:numId w:val="8"/>
        </w:numPr>
        <w:pBdr>
          <w:top w:val="nil"/>
          <w:left w:val="nil"/>
          <w:bottom w:val="nil"/>
          <w:right w:val="nil"/>
          <w:between w:val="nil"/>
        </w:pBdr>
        <w:spacing w:after="0" w:line="240" w:lineRule="auto"/>
        <w:rPr>
          <w:rFonts w:ascii="Arial" w:eastAsia="Times New Roman" w:hAnsi="Arial" w:cs="Arial"/>
          <w:b/>
          <w:color w:val="000000"/>
          <w:sz w:val="24"/>
          <w:szCs w:val="24"/>
        </w:rPr>
      </w:pPr>
      <w:r w:rsidRPr="00A71C22">
        <w:rPr>
          <w:rFonts w:ascii="Arial" w:eastAsia="Times New Roman" w:hAnsi="Arial" w:cs="Arial"/>
          <w:color w:val="000000"/>
          <w:sz w:val="24"/>
          <w:szCs w:val="24"/>
        </w:rPr>
        <w:t>Preparation of posters, charts, ppt of different organs</w:t>
      </w:r>
    </w:p>
    <w:p w14:paraId="0D2B3925" w14:textId="77777777" w:rsidR="009B08C8" w:rsidRPr="00A71C22" w:rsidRDefault="009B08C8" w:rsidP="009B08C8">
      <w:pPr>
        <w:widowControl w:val="0"/>
        <w:numPr>
          <w:ilvl w:val="0"/>
          <w:numId w:val="8"/>
        </w:numPr>
        <w:pBdr>
          <w:top w:val="nil"/>
          <w:left w:val="nil"/>
          <w:bottom w:val="nil"/>
          <w:right w:val="nil"/>
          <w:between w:val="nil"/>
        </w:pBdr>
        <w:spacing w:after="0" w:line="240" w:lineRule="auto"/>
        <w:rPr>
          <w:rFonts w:ascii="Arial" w:eastAsia="Times New Roman" w:hAnsi="Arial" w:cs="Arial"/>
          <w:b/>
          <w:color w:val="000000"/>
          <w:sz w:val="24"/>
          <w:szCs w:val="24"/>
        </w:rPr>
      </w:pPr>
      <w:r w:rsidRPr="00A71C22">
        <w:rPr>
          <w:rFonts w:ascii="Arial" w:eastAsia="Times New Roman" w:hAnsi="Arial" w:cs="Arial"/>
          <w:color w:val="000000"/>
          <w:sz w:val="24"/>
          <w:szCs w:val="24"/>
        </w:rPr>
        <w:t>Model making of different mechanisms of organs</w:t>
      </w:r>
    </w:p>
    <w:p w14:paraId="4E3BF2CB" w14:textId="77777777" w:rsidR="009B08C8" w:rsidRPr="00A71C22" w:rsidRDefault="009B08C8" w:rsidP="009B08C8">
      <w:pPr>
        <w:widowControl w:val="0"/>
        <w:numPr>
          <w:ilvl w:val="0"/>
          <w:numId w:val="8"/>
        </w:numPr>
        <w:pBdr>
          <w:top w:val="nil"/>
          <w:left w:val="nil"/>
          <w:bottom w:val="nil"/>
          <w:right w:val="nil"/>
          <w:between w:val="nil"/>
        </w:pBdr>
        <w:spacing w:after="0" w:line="240" w:lineRule="auto"/>
        <w:rPr>
          <w:rFonts w:ascii="Arial" w:eastAsia="Times New Roman" w:hAnsi="Arial" w:cs="Arial"/>
          <w:b/>
          <w:color w:val="000000"/>
          <w:sz w:val="24"/>
          <w:szCs w:val="24"/>
        </w:rPr>
      </w:pPr>
      <w:r w:rsidRPr="00A71C22">
        <w:rPr>
          <w:rFonts w:ascii="Arial" w:eastAsia="Times New Roman" w:hAnsi="Arial" w:cs="Arial"/>
          <w:color w:val="000000"/>
          <w:sz w:val="24"/>
          <w:szCs w:val="24"/>
        </w:rPr>
        <w:t>Visits to different lab to learn the techniques of blood samples</w:t>
      </w:r>
    </w:p>
    <w:p w14:paraId="6CDE31FB" w14:textId="77777777" w:rsidR="009B08C8" w:rsidRPr="00A71C22" w:rsidRDefault="009B08C8" w:rsidP="009B08C8">
      <w:pPr>
        <w:widowControl w:val="0"/>
        <w:numPr>
          <w:ilvl w:val="0"/>
          <w:numId w:val="8"/>
        </w:numPr>
        <w:pBdr>
          <w:top w:val="nil"/>
          <w:left w:val="nil"/>
          <w:bottom w:val="nil"/>
          <w:right w:val="nil"/>
          <w:between w:val="nil"/>
        </w:pBdr>
        <w:spacing w:after="0" w:line="240" w:lineRule="auto"/>
        <w:rPr>
          <w:rFonts w:ascii="Arial" w:eastAsia="Times New Roman" w:hAnsi="Arial" w:cs="Arial"/>
          <w:b/>
          <w:color w:val="000000"/>
          <w:sz w:val="24"/>
          <w:szCs w:val="24"/>
        </w:rPr>
      </w:pPr>
      <w:r w:rsidRPr="00A71C22">
        <w:rPr>
          <w:rFonts w:ascii="Arial" w:eastAsia="Times New Roman" w:hAnsi="Arial" w:cs="Arial"/>
          <w:color w:val="000000"/>
          <w:sz w:val="24"/>
          <w:szCs w:val="24"/>
        </w:rPr>
        <w:t>Seminar, quiz, JAM and games for improving knowledge</w:t>
      </w:r>
    </w:p>
    <w:p w14:paraId="23305B07" w14:textId="77777777" w:rsidR="009B08C8" w:rsidRPr="00A71C22" w:rsidRDefault="009B08C8" w:rsidP="009B08C8">
      <w:pPr>
        <w:widowControl w:val="0"/>
        <w:numPr>
          <w:ilvl w:val="0"/>
          <w:numId w:val="8"/>
        </w:numPr>
        <w:pBdr>
          <w:top w:val="nil"/>
          <w:left w:val="nil"/>
          <w:bottom w:val="nil"/>
          <w:right w:val="nil"/>
          <w:between w:val="nil"/>
        </w:pBdr>
        <w:spacing w:after="0" w:line="240" w:lineRule="auto"/>
        <w:rPr>
          <w:rFonts w:ascii="Arial" w:eastAsia="Times New Roman" w:hAnsi="Arial" w:cs="Arial"/>
          <w:b/>
          <w:color w:val="000000"/>
          <w:sz w:val="24"/>
          <w:szCs w:val="24"/>
        </w:rPr>
      </w:pPr>
      <w:r w:rsidRPr="00A71C22">
        <w:rPr>
          <w:rFonts w:ascii="Arial" w:eastAsia="Times New Roman" w:hAnsi="Arial" w:cs="Arial"/>
          <w:color w:val="000000"/>
          <w:sz w:val="24"/>
          <w:szCs w:val="24"/>
        </w:rPr>
        <w:t>Week celebration related to human organs- Heart day, Aids day, Hypertension week, Diabetes week</w:t>
      </w:r>
    </w:p>
    <w:p w14:paraId="72A5B7D1" w14:textId="77777777" w:rsidR="00C959E3" w:rsidRDefault="00C959E3" w:rsidP="007C64B8">
      <w:pPr>
        <w:jc w:val="center"/>
        <w:rPr>
          <w:rFonts w:ascii="Arial" w:hAnsi="Arial" w:cs="Arial"/>
        </w:rPr>
      </w:pPr>
    </w:p>
    <w:p w14:paraId="3BF5338D" w14:textId="77777777" w:rsidR="007C64B8" w:rsidRDefault="007C64B8" w:rsidP="007C64B8">
      <w:pPr>
        <w:jc w:val="center"/>
        <w:rPr>
          <w:rFonts w:ascii="Arial" w:hAnsi="Arial" w:cs="Arial"/>
        </w:rPr>
      </w:pPr>
    </w:p>
    <w:p w14:paraId="48C77459" w14:textId="10901273" w:rsidR="007C64B8" w:rsidRPr="00A71C22" w:rsidRDefault="007C64B8" w:rsidP="007C64B8">
      <w:pPr>
        <w:jc w:val="center"/>
        <w:rPr>
          <w:rFonts w:ascii="Arial" w:hAnsi="Arial" w:cs="Arial"/>
        </w:rPr>
      </w:pPr>
      <w:r>
        <w:rPr>
          <w:rFonts w:ascii="Arial" w:hAnsi="Arial" w:cs="Arial"/>
        </w:rPr>
        <w:t>**              **                 **</w:t>
      </w:r>
    </w:p>
    <w:sectPr w:rsidR="007C64B8" w:rsidRPr="00A71C22" w:rsidSect="00C32EEA">
      <w:pgSz w:w="11906" w:h="16838" w:code="9"/>
      <w:pgMar w:top="720" w:right="576" w:bottom="720" w:left="1152"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05FE"/>
    <w:multiLevelType w:val="multilevel"/>
    <w:tmpl w:val="32DA4D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2E626B"/>
    <w:multiLevelType w:val="multilevel"/>
    <w:tmpl w:val="F2AEBF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6A6373"/>
    <w:multiLevelType w:val="multilevel"/>
    <w:tmpl w:val="597EADF2"/>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111A5013"/>
    <w:multiLevelType w:val="multilevel"/>
    <w:tmpl w:val="72B642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F266100"/>
    <w:multiLevelType w:val="multilevel"/>
    <w:tmpl w:val="30BA96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527685"/>
    <w:multiLevelType w:val="multilevel"/>
    <w:tmpl w:val="328A22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5046521"/>
    <w:multiLevelType w:val="multilevel"/>
    <w:tmpl w:val="C6AE72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6CC7DC6"/>
    <w:multiLevelType w:val="multilevel"/>
    <w:tmpl w:val="B394DA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4"/>
  </w:num>
  <w:num w:numId="3">
    <w:abstractNumId w:val="0"/>
  </w:num>
  <w:num w:numId="4">
    <w:abstractNumId w:val="6"/>
  </w:num>
  <w:num w:numId="5">
    <w:abstractNumId w:val="3"/>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8C8"/>
    <w:rsid w:val="00162F38"/>
    <w:rsid w:val="003E6840"/>
    <w:rsid w:val="004F60BD"/>
    <w:rsid w:val="005F5E65"/>
    <w:rsid w:val="007C64B8"/>
    <w:rsid w:val="007F1A0D"/>
    <w:rsid w:val="008A76FF"/>
    <w:rsid w:val="009B08C8"/>
    <w:rsid w:val="009B5991"/>
    <w:rsid w:val="00A71C22"/>
    <w:rsid w:val="00C2777B"/>
    <w:rsid w:val="00C32EEA"/>
    <w:rsid w:val="00C959E3"/>
    <w:rsid w:val="00D231D3"/>
    <w:rsid w:val="00D32463"/>
    <w:rsid w:val="00DD1C21"/>
    <w:rsid w:val="00E91A21"/>
    <w:rsid w:val="00F00F2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D0E3E"/>
  <w15:chartTrackingRefBased/>
  <w15:docId w15:val="{4C9B8154-E49F-4CD0-92FA-618A24FE2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8C8"/>
    <w:pPr>
      <w:spacing w:after="200" w:line="276" w:lineRule="auto"/>
    </w:pPr>
    <w:rPr>
      <w:rFonts w:ascii="Calibri" w:eastAsia="Calibri" w:hAnsi="Calibri" w:cs="Calibri"/>
      <w:kern w:val="0"/>
      <w:lang w:val="en" w:eastAsia="en-IN"/>
      <w14:ligatures w14:val="none"/>
    </w:rPr>
  </w:style>
  <w:style w:type="paragraph" w:styleId="Heading1">
    <w:name w:val="heading 1"/>
    <w:basedOn w:val="Normal"/>
    <w:next w:val="Normal"/>
    <w:link w:val="Heading1Char"/>
    <w:uiPriority w:val="9"/>
    <w:qFormat/>
    <w:rsid w:val="009B08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08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08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08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08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08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08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08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08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08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08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08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08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08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08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08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08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08C8"/>
    <w:rPr>
      <w:rFonts w:eastAsiaTheme="majorEastAsia" w:cstheme="majorBidi"/>
      <w:color w:val="272727" w:themeColor="text1" w:themeTint="D8"/>
    </w:rPr>
  </w:style>
  <w:style w:type="paragraph" w:styleId="Title">
    <w:name w:val="Title"/>
    <w:basedOn w:val="Normal"/>
    <w:next w:val="Normal"/>
    <w:link w:val="TitleChar"/>
    <w:uiPriority w:val="10"/>
    <w:qFormat/>
    <w:rsid w:val="009B08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08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08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08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08C8"/>
    <w:pPr>
      <w:spacing w:before="160"/>
      <w:jc w:val="center"/>
    </w:pPr>
    <w:rPr>
      <w:i/>
      <w:iCs/>
      <w:color w:val="404040" w:themeColor="text1" w:themeTint="BF"/>
    </w:rPr>
  </w:style>
  <w:style w:type="character" w:customStyle="1" w:styleId="QuoteChar">
    <w:name w:val="Quote Char"/>
    <w:basedOn w:val="DefaultParagraphFont"/>
    <w:link w:val="Quote"/>
    <w:uiPriority w:val="29"/>
    <w:rsid w:val="009B08C8"/>
    <w:rPr>
      <w:i/>
      <w:iCs/>
      <w:color w:val="404040" w:themeColor="text1" w:themeTint="BF"/>
    </w:rPr>
  </w:style>
  <w:style w:type="paragraph" w:styleId="ListParagraph">
    <w:name w:val="List Paragraph"/>
    <w:basedOn w:val="Normal"/>
    <w:uiPriority w:val="34"/>
    <w:qFormat/>
    <w:rsid w:val="009B08C8"/>
    <w:pPr>
      <w:ind w:left="720"/>
      <w:contextualSpacing/>
    </w:pPr>
  </w:style>
  <w:style w:type="character" w:styleId="IntenseEmphasis">
    <w:name w:val="Intense Emphasis"/>
    <w:basedOn w:val="DefaultParagraphFont"/>
    <w:uiPriority w:val="21"/>
    <w:qFormat/>
    <w:rsid w:val="009B08C8"/>
    <w:rPr>
      <w:i/>
      <w:iCs/>
      <w:color w:val="0F4761" w:themeColor="accent1" w:themeShade="BF"/>
    </w:rPr>
  </w:style>
  <w:style w:type="paragraph" w:styleId="IntenseQuote">
    <w:name w:val="Intense Quote"/>
    <w:basedOn w:val="Normal"/>
    <w:next w:val="Normal"/>
    <w:link w:val="IntenseQuoteChar"/>
    <w:uiPriority w:val="30"/>
    <w:qFormat/>
    <w:rsid w:val="009B08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08C8"/>
    <w:rPr>
      <w:i/>
      <w:iCs/>
      <w:color w:val="0F4761" w:themeColor="accent1" w:themeShade="BF"/>
    </w:rPr>
  </w:style>
  <w:style w:type="character" w:styleId="IntenseReference">
    <w:name w:val="Intense Reference"/>
    <w:basedOn w:val="DefaultParagraphFont"/>
    <w:uiPriority w:val="32"/>
    <w:qFormat/>
    <w:rsid w:val="009B08C8"/>
    <w:rPr>
      <w:b/>
      <w:bCs/>
      <w:smallCaps/>
      <w:color w:val="0F4761" w:themeColor="accent1" w:themeShade="BF"/>
      <w:spacing w:val="5"/>
    </w:rPr>
  </w:style>
  <w:style w:type="paragraph" w:styleId="BalloonText">
    <w:name w:val="Balloon Text"/>
    <w:basedOn w:val="Normal"/>
    <w:link w:val="BalloonTextChar"/>
    <w:uiPriority w:val="99"/>
    <w:semiHidden/>
    <w:unhideWhenUsed/>
    <w:rsid w:val="00C32E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2EEA"/>
    <w:rPr>
      <w:rFonts w:ascii="Segoe UI" w:eastAsia="Calibri" w:hAnsi="Segoe UI" w:cs="Segoe UI"/>
      <w:kern w:val="0"/>
      <w:sz w:val="18"/>
      <w:szCs w:val="18"/>
      <w:lang w:val="en"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629</Words>
  <Characters>3589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Bhushanavathi Peketi</dc:creator>
  <cp:keywords/>
  <dc:description/>
  <cp:lastModifiedBy>ADMIN</cp:lastModifiedBy>
  <cp:revision>9</cp:revision>
  <cp:lastPrinted>2024-12-03T11:48:00Z</cp:lastPrinted>
  <dcterms:created xsi:type="dcterms:W3CDTF">2024-08-02T09:58:00Z</dcterms:created>
  <dcterms:modified xsi:type="dcterms:W3CDTF">2025-02-19T11:28:00Z</dcterms:modified>
</cp:coreProperties>
</file>